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7B" w:rsidRPr="00FF047B" w:rsidRDefault="00FF047B" w:rsidP="00FF047B">
      <w:pPr>
        <w:widowControl w:val="0"/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ru-RU" w:eastAsia="ru-RU"/>
        </w:rPr>
      </w:pPr>
      <w:r w:rsidRPr="00FF047B">
        <w:rPr>
          <w:rFonts w:ascii="Times New Roman" w:hAnsi="Times New Roman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6pt" fillcolor="window">
            <v:imagedata r:id="rId6" o:title=""/>
          </v:shape>
        </w:pict>
      </w:r>
      <w:r w:rsidRPr="00FF047B">
        <w:rPr>
          <w:rFonts w:ascii="Times New Roman" w:hAnsi="Times New Roman"/>
          <w:sz w:val="32"/>
          <w:szCs w:val="32"/>
          <w:lang w:val="ru-RU" w:eastAsia="ru-RU"/>
        </w:rPr>
        <w:t xml:space="preserve"> </w:t>
      </w:r>
    </w:p>
    <w:p w:rsidR="00FF047B" w:rsidRPr="00FF047B" w:rsidRDefault="00FF047B" w:rsidP="00FF047B">
      <w:pPr>
        <w:widowControl w:val="0"/>
        <w:spacing w:after="0" w:line="240" w:lineRule="auto"/>
        <w:ind w:left="-344"/>
        <w:jc w:val="center"/>
        <w:rPr>
          <w:rFonts w:ascii="Times New Roman" w:hAnsi="Times New Roman"/>
          <w:b/>
          <w:color w:val="0000FF"/>
          <w:sz w:val="40"/>
          <w:szCs w:val="32"/>
          <w:lang w:eastAsia="ru-RU"/>
        </w:rPr>
      </w:pPr>
      <w:r w:rsidRPr="00FF047B">
        <w:rPr>
          <w:rFonts w:ascii="Times New Roman" w:hAnsi="Times New Roman"/>
          <w:b/>
          <w:color w:val="0000FF"/>
          <w:sz w:val="40"/>
          <w:szCs w:val="32"/>
          <w:lang w:eastAsia="ru-RU"/>
        </w:rPr>
        <w:t>МІНІСТЕРСТВО  ОСВІТИ  І  НАУКИ  УКРАЇНИ</w:t>
      </w:r>
    </w:p>
    <w:p w:rsidR="00FF047B" w:rsidRPr="00FF047B" w:rsidRDefault="00FF047B" w:rsidP="00FF047B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Cs/>
          <w:iCs/>
          <w:color w:val="0000FF"/>
          <w:sz w:val="20"/>
          <w:szCs w:val="24"/>
          <w:lang w:eastAsia="ru-RU"/>
        </w:rPr>
      </w:pPr>
      <w:r w:rsidRPr="00FF047B">
        <w:rPr>
          <w:rFonts w:ascii="Times New Roman" w:hAnsi="Times New Roman"/>
          <w:bCs/>
          <w:iCs/>
          <w:color w:val="0000FF"/>
          <w:sz w:val="20"/>
          <w:szCs w:val="24"/>
          <w:lang w:eastAsia="ru-RU"/>
        </w:rPr>
        <w:t>пр</w:t>
      </w:r>
      <w:r w:rsidRPr="00FF047B">
        <w:rPr>
          <w:rFonts w:ascii="Times New Roman" w:hAnsi="Times New Roman"/>
          <w:bCs/>
          <w:iCs/>
          <w:color w:val="0000FF"/>
          <w:sz w:val="20"/>
          <w:szCs w:val="24"/>
          <w:lang w:val="ru-RU" w:eastAsia="ru-RU"/>
        </w:rPr>
        <w:t>.</w:t>
      </w:r>
      <w:r w:rsidRPr="00FF047B">
        <w:rPr>
          <w:rFonts w:ascii="Times New Roman" w:hAnsi="Times New Roman"/>
          <w:bCs/>
          <w:iCs/>
          <w:color w:val="0000FF"/>
          <w:sz w:val="20"/>
          <w:szCs w:val="24"/>
          <w:lang w:eastAsia="ru-RU"/>
        </w:rPr>
        <w:t xml:space="preserve"> Перемоги, 10, м. Київ, 01135,  тел. (044) 481- 32 -21, факс (044) 236-1049</w:t>
      </w:r>
    </w:p>
    <w:p w:rsidR="00FF047B" w:rsidRPr="00FF047B" w:rsidRDefault="00FF047B" w:rsidP="00FF047B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Cs/>
          <w:iCs/>
          <w:color w:val="0000FF"/>
          <w:sz w:val="20"/>
          <w:szCs w:val="24"/>
          <w:lang w:eastAsia="ru-RU"/>
        </w:rPr>
      </w:pPr>
      <w:r w:rsidRPr="00FF047B">
        <w:rPr>
          <w:rFonts w:ascii="Times New Roman" w:hAnsi="Times New Roman"/>
          <w:bCs/>
          <w:iCs/>
          <w:color w:val="0000FF"/>
          <w:sz w:val="20"/>
          <w:szCs w:val="24"/>
          <w:lang w:val="de-DE" w:eastAsia="ru-RU"/>
        </w:rPr>
        <w:t>E</w:t>
      </w:r>
      <w:r w:rsidRPr="00FF047B">
        <w:rPr>
          <w:rFonts w:ascii="Times New Roman" w:hAnsi="Times New Roman"/>
          <w:bCs/>
          <w:iCs/>
          <w:color w:val="0000FF"/>
          <w:sz w:val="20"/>
          <w:szCs w:val="24"/>
          <w:lang w:eastAsia="ru-RU"/>
        </w:rPr>
        <w:t>-</w:t>
      </w:r>
      <w:r w:rsidRPr="00FF047B">
        <w:rPr>
          <w:rFonts w:ascii="Times New Roman" w:hAnsi="Times New Roman"/>
          <w:bCs/>
          <w:iCs/>
          <w:color w:val="0000FF"/>
          <w:sz w:val="20"/>
          <w:szCs w:val="24"/>
          <w:lang w:val="de-DE" w:eastAsia="ru-RU"/>
        </w:rPr>
        <w:t>mail</w:t>
      </w:r>
      <w:r w:rsidRPr="00FF047B">
        <w:rPr>
          <w:rFonts w:ascii="Times New Roman" w:hAnsi="Times New Roman"/>
          <w:bCs/>
          <w:iCs/>
          <w:color w:val="0000FF"/>
          <w:sz w:val="20"/>
          <w:szCs w:val="24"/>
          <w:lang w:eastAsia="ru-RU"/>
        </w:rPr>
        <w:t xml:space="preserve">: </w:t>
      </w:r>
      <w:hyperlink r:id="rId7" w:history="1">
        <w:r w:rsidRPr="00FF047B">
          <w:rPr>
            <w:rFonts w:ascii="Times New Roman" w:hAnsi="Times New Roman"/>
            <w:bCs/>
            <w:iCs/>
            <w:color w:val="0000FF"/>
            <w:sz w:val="20"/>
            <w:szCs w:val="24"/>
            <w:u w:val="single"/>
            <w:lang w:val="de-DE" w:eastAsia="ru-RU"/>
          </w:rPr>
          <w:t>ministry</w:t>
        </w:r>
        <w:r w:rsidRPr="00FF047B">
          <w:rPr>
            <w:rFonts w:ascii="Times New Roman" w:hAnsi="Times New Roman"/>
            <w:bCs/>
            <w:iCs/>
            <w:color w:val="0000FF"/>
            <w:sz w:val="20"/>
            <w:szCs w:val="24"/>
            <w:u w:val="single"/>
            <w:lang w:eastAsia="ru-RU"/>
          </w:rPr>
          <w:t>@</w:t>
        </w:r>
        <w:r w:rsidRPr="00FF047B">
          <w:rPr>
            <w:rFonts w:ascii="Times New Roman" w:hAnsi="Times New Roman"/>
            <w:bCs/>
            <w:iCs/>
            <w:color w:val="0000FF"/>
            <w:sz w:val="20"/>
            <w:szCs w:val="24"/>
            <w:u w:val="single"/>
            <w:lang w:val="de-DE" w:eastAsia="ru-RU"/>
          </w:rPr>
          <w:t>mon</w:t>
        </w:r>
        <w:r w:rsidRPr="00FF047B">
          <w:rPr>
            <w:rFonts w:ascii="Times New Roman" w:hAnsi="Times New Roman"/>
            <w:bCs/>
            <w:iCs/>
            <w:color w:val="0000FF"/>
            <w:sz w:val="20"/>
            <w:szCs w:val="24"/>
            <w:u w:val="single"/>
            <w:lang w:eastAsia="ru-RU"/>
          </w:rPr>
          <w:t>.</w:t>
        </w:r>
        <w:r w:rsidRPr="00FF047B">
          <w:rPr>
            <w:rFonts w:ascii="Times New Roman" w:hAnsi="Times New Roman"/>
            <w:bCs/>
            <w:iCs/>
            <w:color w:val="0000FF"/>
            <w:sz w:val="20"/>
            <w:szCs w:val="24"/>
            <w:u w:val="single"/>
            <w:lang w:val="de-DE" w:eastAsia="ru-RU"/>
          </w:rPr>
          <w:t>gov</w:t>
        </w:r>
        <w:r w:rsidRPr="00FF047B">
          <w:rPr>
            <w:rFonts w:ascii="Times New Roman" w:hAnsi="Times New Roman"/>
            <w:bCs/>
            <w:iCs/>
            <w:color w:val="0000FF"/>
            <w:sz w:val="20"/>
            <w:szCs w:val="24"/>
            <w:u w:val="single"/>
            <w:lang w:eastAsia="ru-RU"/>
          </w:rPr>
          <w:t>.</w:t>
        </w:r>
        <w:r w:rsidRPr="00FF047B">
          <w:rPr>
            <w:rFonts w:ascii="Times New Roman" w:hAnsi="Times New Roman"/>
            <w:bCs/>
            <w:iCs/>
            <w:color w:val="0000FF"/>
            <w:sz w:val="20"/>
            <w:szCs w:val="24"/>
            <w:u w:val="single"/>
            <w:lang w:val="de-DE" w:eastAsia="ru-RU"/>
          </w:rPr>
          <w:t>ua</w:t>
        </w:r>
      </w:hyperlink>
      <w:r w:rsidRPr="00FF047B">
        <w:rPr>
          <w:rFonts w:ascii="Times New Roman" w:hAnsi="Times New Roman"/>
          <w:bCs/>
          <w:iCs/>
          <w:color w:val="0000FF"/>
          <w:sz w:val="20"/>
          <w:szCs w:val="24"/>
          <w:lang w:eastAsia="ru-RU"/>
        </w:rPr>
        <w:t>, код ЄДРПОУ 38621185</w:t>
      </w:r>
    </w:p>
    <w:p w:rsidR="00FF047B" w:rsidRPr="00FF047B" w:rsidRDefault="00FF047B" w:rsidP="00FF047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FF"/>
          <w:sz w:val="8"/>
          <w:szCs w:val="8"/>
          <w:lang w:eastAsia="ru-RU"/>
        </w:rPr>
      </w:pPr>
      <w:r>
        <w:rPr>
          <w:noProof/>
        </w:rPr>
        <w:pict>
          <v:group id="Групувати 1" o:spid="_x0000_s1026" style="position:absolute;left:0;text-align:left;margin-left:0;margin-top:2.8pt;width:7in;height:6.85pt;z-index:1" coordorigin="1260,3431" coordsize="1008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">
            <v:line id="Line 3" o:spid="_x0000_s1027" style="position:absolute;visibility:visible" from="1276,3431" to="11340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IuacIAAADaAAAADwAAAGRycy9kb3ducmV2LnhtbESPwWrDMBBE74X8g9hAL6WR40MpTpRQ&#10;ggMtPTXOJbfF2lgm1spIm8T9+6pQ6HGYmTfMejv5Qd0opj6wgeWiAEXcBttzZ+DY7J9fQSVBtjgE&#10;JgPflGC7mT2ssbLhzl90O0inMoRThQacyFhpnVpHHtMijMTZO4foUbKMnbYR7xnuB10WxYv22HNe&#10;cDjSzlF7OVy9Abk8uWU99c1nXUgdmvhRnq8nYx7n09sKlNAk/+G/9rs1UMLvlXwD9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IuacIAAADaAAAADwAAAAAAAAAAAAAA&#10;AAChAgAAZHJzL2Rvd25yZXYueG1sUEsFBgAAAAAEAAQA+QAAAJADAAAAAA==&#10;" strokecolor="blue" strokeweight="2.25pt"/>
            <v:line id="Line 4" o:spid="_x0000_s1028" style="position:absolute;flip:y;visibility:visible" from="1260,3549" to="11340,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+uc8MAAADaAAAADwAAAGRycy9kb3ducmV2LnhtbESPQWvCQBSE7wX/w/IEb3WjES3RVUQQ&#10;BbGgtdDjM/tMgtm3IbuatL/eLQgeh5n5hpktWlOKO9WusKxg0I9AEKdWF5wpOH2t3z9AOI+ssbRM&#10;Cn7JwWLeeZthom3DB7offSYChF2CCnLvq0RKl+Zk0PVtRRy8i60N+iDrTOoamwA3pRxG0VgaLDgs&#10;5FjRKqf0erwZBcvT/vPnL4537VlPNt+XZpRKN1Kq122XUxCeWv8KP9tbrSCG/yvhBs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PrnPDAAAA2gAAAA8AAAAAAAAAAAAA&#10;AAAAoQIAAGRycy9kb3ducmV2LnhtbFBLBQYAAAAABAAEAPkAAACRAwAAAAA=&#10;" strokecolor="yellow" strokeweight="2pt"/>
          </v:group>
        </w:pict>
      </w:r>
    </w:p>
    <w:p w:rsidR="00FF047B" w:rsidRPr="00FF047B" w:rsidRDefault="00FF047B" w:rsidP="00FF04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E02" w:rsidRDefault="00FF047B" w:rsidP="00FF047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Від 13.08.2014 № 1/9-412</w:t>
      </w:r>
    </w:p>
    <w:p w:rsidR="00780E02" w:rsidRDefault="00780E02" w:rsidP="00780E02">
      <w:pPr>
        <w:spacing w:after="0" w:line="240" w:lineRule="auto"/>
        <w:ind w:left="5245"/>
        <w:jc w:val="both"/>
        <w:rPr>
          <w:rFonts w:ascii="Times New Roman" w:hAnsi="Times New Roman"/>
          <w:sz w:val="28"/>
        </w:rPr>
      </w:pPr>
    </w:p>
    <w:p w:rsidR="00780E02" w:rsidRDefault="00780E02" w:rsidP="00FF04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80E02" w:rsidRDefault="00780E02" w:rsidP="00780E02">
      <w:pPr>
        <w:spacing w:after="0" w:line="240" w:lineRule="auto"/>
        <w:ind w:left="5245"/>
        <w:jc w:val="both"/>
        <w:rPr>
          <w:rFonts w:ascii="Times New Roman" w:hAnsi="Times New Roman"/>
          <w:sz w:val="28"/>
        </w:rPr>
      </w:pPr>
    </w:p>
    <w:p w:rsidR="00780E02" w:rsidRDefault="00780E02" w:rsidP="00780E02">
      <w:pPr>
        <w:spacing w:after="0" w:line="240" w:lineRule="auto"/>
        <w:ind w:left="52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Департаменти (управління) освіти і науки обласних, Київської міської державних адміністрацій</w:t>
      </w:r>
    </w:p>
    <w:p w:rsidR="00780E02" w:rsidRDefault="00780E02" w:rsidP="00780E02">
      <w:pPr>
        <w:spacing w:after="0" w:line="240" w:lineRule="auto"/>
        <w:ind w:left="5245"/>
        <w:jc w:val="both"/>
        <w:rPr>
          <w:rFonts w:ascii="Times New Roman" w:hAnsi="Times New Roman"/>
          <w:sz w:val="28"/>
        </w:rPr>
      </w:pPr>
    </w:p>
    <w:p w:rsidR="00780E02" w:rsidRDefault="00FF047B" w:rsidP="00780E02">
      <w:pPr>
        <w:spacing w:after="0" w:line="240" w:lineRule="auto"/>
        <w:ind w:left="52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Інститути </w:t>
      </w:r>
      <w:r w:rsidR="00780E02">
        <w:rPr>
          <w:rFonts w:ascii="Times New Roman" w:hAnsi="Times New Roman"/>
          <w:sz w:val="28"/>
        </w:rPr>
        <w:t>післядипломної педагогічної освіти</w:t>
      </w:r>
    </w:p>
    <w:p w:rsidR="00780E02" w:rsidRDefault="00780E02" w:rsidP="00B00DE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780E02" w:rsidRDefault="00780E02" w:rsidP="00780E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80E02" w:rsidRDefault="00780E02" w:rsidP="00780E0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 проведення Уроків мужності</w:t>
      </w:r>
    </w:p>
    <w:p w:rsidR="00780E02" w:rsidRDefault="00780E02" w:rsidP="00B00DE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780E02" w:rsidRDefault="00780E02" w:rsidP="00B00DE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F4E48" w:rsidRDefault="00BF658D" w:rsidP="00B00DE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2014/2015 навчальний рік розпочнеться з Першого уроку «Україна – єдина країна». Логічним продовженням теми єдності народу </w:t>
      </w:r>
      <w:r w:rsidR="00B96E11">
        <w:rPr>
          <w:rFonts w:ascii="Times New Roman" w:hAnsi="Times New Roman"/>
          <w:sz w:val="28"/>
        </w:rPr>
        <w:t xml:space="preserve">України </w:t>
      </w:r>
      <w:r>
        <w:rPr>
          <w:rFonts w:ascii="Times New Roman" w:hAnsi="Times New Roman"/>
          <w:sz w:val="28"/>
        </w:rPr>
        <w:t>та цілісності її території буде розмова про мужність і героїзм в ім’я свободи, незалежності</w:t>
      </w:r>
      <w:r w:rsidR="00B96E11">
        <w:rPr>
          <w:rFonts w:ascii="Times New Roman" w:hAnsi="Times New Roman"/>
          <w:sz w:val="28"/>
        </w:rPr>
        <w:t xml:space="preserve"> та демократичного розвитку нашої держави.</w:t>
      </w:r>
      <w:r w:rsidR="001E30A6" w:rsidRPr="001E30A6">
        <w:rPr>
          <w:rFonts w:ascii="Verdana" w:hAnsi="Verdana"/>
          <w:color w:val="000000"/>
          <w:sz w:val="17"/>
          <w:szCs w:val="17"/>
          <w:shd w:val="clear" w:color="auto" w:fill="F7F7F7"/>
        </w:rPr>
        <w:t xml:space="preserve"> </w:t>
      </w:r>
    </w:p>
    <w:p w:rsidR="001E30A6" w:rsidRDefault="00B96E11" w:rsidP="00B00DE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Рекомендуємо у навчальних закладах спланувати цикл Уроків мужності</w:t>
      </w:r>
      <w:r w:rsidR="001E30A6">
        <w:rPr>
          <w:rFonts w:ascii="Times New Roman" w:hAnsi="Times New Roman"/>
          <w:sz w:val="28"/>
        </w:rPr>
        <w:t xml:space="preserve">, </w:t>
      </w:r>
      <w:r w:rsidR="001E30A6" w:rsidRPr="001E30A6">
        <w:rPr>
          <w:rFonts w:ascii="Times New Roman" w:hAnsi="Times New Roman"/>
          <w:sz w:val="28"/>
        </w:rPr>
        <w:t xml:space="preserve">які </w:t>
      </w:r>
      <w:r w:rsidR="001E30A6">
        <w:rPr>
          <w:rFonts w:ascii="Times New Roman" w:hAnsi="Times New Roman"/>
          <w:sz w:val="28"/>
        </w:rPr>
        <w:t xml:space="preserve">стануть </w:t>
      </w:r>
      <w:r w:rsidR="001E30A6" w:rsidRPr="001E30A6">
        <w:rPr>
          <w:rFonts w:ascii="Times New Roman" w:hAnsi="Times New Roman"/>
          <w:sz w:val="28"/>
        </w:rPr>
        <w:t>фундамент</w:t>
      </w:r>
      <w:r w:rsidR="001E30A6">
        <w:rPr>
          <w:rFonts w:ascii="Times New Roman" w:hAnsi="Times New Roman"/>
          <w:sz w:val="28"/>
        </w:rPr>
        <w:t xml:space="preserve">ом формування у дітей та молоді </w:t>
      </w:r>
      <w:r w:rsidR="001E30A6" w:rsidRPr="001E30A6">
        <w:rPr>
          <w:rFonts w:ascii="Times New Roman" w:hAnsi="Times New Roman"/>
          <w:sz w:val="28"/>
        </w:rPr>
        <w:t xml:space="preserve">сучасної </w:t>
      </w:r>
      <w:r w:rsidR="001E30A6">
        <w:rPr>
          <w:rFonts w:ascii="Times New Roman" w:hAnsi="Times New Roman"/>
          <w:sz w:val="28"/>
        </w:rPr>
        <w:t xml:space="preserve">національної </w:t>
      </w:r>
      <w:r w:rsidR="001E30A6" w:rsidRPr="001E30A6">
        <w:rPr>
          <w:rFonts w:ascii="Times New Roman" w:hAnsi="Times New Roman"/>
          <w:sz w:val="28"/>
        </w:rPr>
        <w:t>ідентичності на кращих прикладах мужності і звитяги, виявлен</w:t>
      </w:r>
      <w:r w:rsidR="001E30A6">
        <w:rPr>
          <w:rFonts w:ascii="Times New Roman" w:hAnsi="Times New Roman"/>
          <w:sz w:val="28"/>
        </w:rPr>
        <w:t>их</w:t>
      </w:r>
      <w:r w:rsidR="001E30A6" w:rsidRPr="001E30A6">
        <w:rPr>
          <w:rFonts w:ascii="Times New Roman" w:hAnsi="Times New Roman"/>
          <w:sz w:val="28"/>
        </w:rPr>
        <w:t xml:space="preserve"> нинішніми захисниками </w:t>
      </w:r>
      <w:r w:rsidR="001E30A6">
        <w:rPr>
          <w:rFonts w:ascii="Times New Roman" w:hAnsi="Times New Roman"/>
          <w:sz w:val="28"/>
        </w:rPr>
        <w:t>Батьківщини,</w:t>
      </w:r>
      <w:r w:rsidR="001E30A6" w:rsidRPr="001E30A6">
        <w:rPr>
          <w:rFonts w:ascii="Times New Roman" w:hAnsi="Times New Roman"/>
          <w:sz w:val="28"/>
        </w:rPr>
        <w:t xml:space="preserve"> на героїці сучасної боротьби за незалежність і цілісність держави</w:t>
      </w:r>
      <w:r w:rsidR="00A3462C">
        <w:rPr>
          <w:rFonts w:ascii="Times New Roman" w:hAnsi="Times New Roman"/>
          <w:sz w:val="28"/>
        </w:rPr>
        <w:t xml:space="preserve">. </w:t>
      </w:r>
    </w:p>
    <w:p w:rsidR="00B96E11" w:rsidRDefault="00A3462C" w:rsidP="00B00DE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Темами цих уроків </w:t>
      </w:r>
      <w:r w:rsidR="00F35B57">
        <w:rPr>
          <w:rFonts w:ascii="Times New Roman" w:hAnsi="Times New Roman"/>
          <w:sz w:val="28"/>
        </w:rPr>
        <w:t xml:space="preserve">мають бути мужність українських військових та добровольців, </w:t>
      </w:r>
      <w:r w:rsidR="001E30A6">
        <w:rPr>
          <w:rFonts w:ascii="Times New Roman" w:hAnsi="Times New Roman"/>
          <w:sz w:val="28"/>
        </w:rPr>
        <w:t xml:space="preserve">їх </w:t>
      </w:r>
      <w:r w:rsidR="00F35B57">
        <w:rPr>
          <w:rFonts w:ascii="Times New Roman" w:hAnsi="Times New Roman"/>
          <w:sz w:val="28"/>
        </w:rPr>
        <w:t>вірність Присязі українському народові, готовність віддати життя за мир і спокій в Україні, а також героїзм простих українців, які з перших днів антитерористичної операції допомагають забезпечувати війська захисним спорядженням, ліками, продовольством</w:t>
      </w:r>
      <w:r w:rsidR="00A74255">
        <w:rPr>
          <w:rFonts w:ascii="Times New Roman" w:hAnsi="Times New Roman"/>
          <w:sz w:val="28"/>
        </w:rPr>
        <w:t xml:space="preserve"> та, не зважаючи на ризик, вивозять ї</w:t>
      </w:r>
      <w:r w:rsidR="00B00DE4">
        <w:rPr>
          <w:rFonts w:ascii="Times New Roman" w:hAnsi="Times New Roman"/>
          <w:sz w:val="28"/>
        </w:rPr>
        <w:t>з</w:t>
      </w:r>
      <w:r w:rsidR="00A74255">
        <w:rPr>
          <w:rFonts w:ascii="Times New Roman" w:hAnsi="Times New Roman"/>
          <w:sz w:val="28"/>
        </w:rPr>
        <w:t xml:space="preserve"> захоплених міст і сіл мирних громадян. Варто </w:t>
      </w:r>
      <w:r w:rsidR="00474C8F">
        <w:rPr>
          <w:rFonts w:ascii="Times New Roman" w:hAnsi="Times New Roman"/>
          <w:sz w:val="28"/>
        </w:rPr>
        <w:t xml:space="preserve">згадати і про українців, які приймають у себе родини, що вимушені покинути свої рідні домівки. </w:t>
      </w:r>
    </w:p>
    <w:p w:rsidR="00E1496D" w:rsidRDefault="00E1496D" w:rsidP="00B00DE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Лейтмотивом уроків має стати любов до України, самовідданість і патріотизм її захисників, активна громадянська позиція українців, особиста відповідальність за долю держави. </w:t>
      </w:r>
    </w:p>
    <w:p w:rsidR="00B76CE3" w:rsidRDefault="00474C8F" w:rsidP="00B00DE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 проведення Уроків мужності можуть бути різн</w:t>
      </w:r>
      <w:r w:rsidR="004137F4">
        <w:rPr>
          <w:rFonts w:ascii="Times New Roman" w:hAnsi="Times New Roman"/>
          <w:sz w:val="28"/>
        </w:rPr>
        <w:t>оманітними, на вибір навчального закладу</w:t>
      </w:r>
      <w:r>
        <w:rPr>
          <w:rFonts w:ascii="Times New Roman" w:hAnsi="Times New Roman"/>
          <w:sz w:val="28"/>
        </w:rPr>
        <w:t xml:space="preserve">: зустрічі з учасниками бойових дій, волонтерами,  </w:t>
      </w:r>
      <w:r w:rsidR="00B00DE4">
        <w:rPr>
          <w:rFonts w:ascii="Times New Roman" w:hAnsi="Times New Roman"/>
          <w:sz w:val="28"/>
        </w:rPr>
        <w:t xml:space="preserve">відвідання </w:t>
      </w:r>
      <w:r w:rsidR="00B00DE4" w:rsidRPr="00916029">
        <w:rPr>
          <w:rFonts w:ascii="Times New Roman" w:hAnsi="Times New Roman"/>
          <w:sz w:val="28"/>
          <w:szCs w:val="28"/>
        </w:rPr>
        <w:t xml:space="preserve">військовослужбовців, які отримали поранення внаслідок виконання </w:t>
      </w:r>
      <w:r w:rsidR="00B00DE4" w:rsidRPr="00916029">
        <w:rPr>
          <w:rFonts w:ascii="Times New Roman" w:hAnsi="Times New Roman"/>
          <w:sz w:val="28"/>
          <w:szCs w:val="28"/>
        </w:rPr>
        <w:lastRenderedPageBreak/>
        <w:t xml:space="preserve">бойових завдань в рамках проведення заходів антитерористичної операції та </w:t>
      </w:r>
      <w:r w:rsidR="004137F4">
        <w:rPr>
          <w:rFonts w:ascii="Times New Roman" w:hAnsi="Times New Roman"/>
          <w:sz w:val="28"/>
          <w:szCs w:val="28"/>
        </w:rPr>
        <w:t>проходять реабілітацію</w:t>
      </w:r>
      <w:r w:rsidR="00B00DE4" w:rsidRPr="009160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</w:rPr>
        <w:t>виступ</w:t>
      </w:r>
      <w:r w:rsidR="004137F4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дитячих творчих колективів</w:t>
      </w:r>
      <w:r w:rsidR="004137F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написання листів </w:t>
      </w:r>
      <w:r w:rsidR="006E0E1E">
        <w:rPr>
          <w:rFonts w:ascii="Times New Roman" w:hAnsi="Times New Roman"/>
          <w:sz w:val="28"/>
        </w:rPr>
        <w:t>д</w:t>
      </w:r>
      <w:r w:rsidR="004137F4">
        <w:rPr>
          <w:rFonts w:ascii="Times New Roman" w:hAnsi="Times New Roman"/>
          <w:sz w:val="28"/>
        </w:rPr>
        <w:t>о</w:t>
      </w:r>
      <w:r w:rsidR="006E0E1E">
        <w:rPr>
          <w:rFonts w:ascii="Times New Roman" w:hAnsi="Times New Roman"/>
          <w:sz w:val="28"/>
        </w:rPr>
        <w:t xml:space="preserve"> в</w:t>
      </w:r>
      <w:r w:rsidR="004137F4">
        <w:rPr>
          <w:rFonts w:ascii="Times New Roman" w:hAnsi="Times New Roman"/>
          <w:sz w:val="28"/>
        </w:rPr>
        <w:t>ояків у</w:t>
      </w:r>
      <w:r w:rsidR="00B76CE3">
        <w:rPr>
          <w:rFonts w:ascii="Times New Roman" w:hAnsi="Times New Roman"/>
          <w:sz w:val="28"/>
        </w:rPr>
        <w:t xml:space="preserve"> </w:t>
      </w:r>
      <w:r w:rsidR="004137F4">
        <w:rPr>
          <w:rFonts w:ascii="Times New Roman" w:hAnsi="Times New Roman"/>
          <w:sz w:val="28"/>
        </w:rPr>
        <w:t xml:space="preserve">рамках </w:t>
      </w:r>
      <w:r w:rsidR="00B76CE3">
        <w:rPr>
          <w:rFonts w:ascii="Times New Roman" w:hAnsi="Times New Roman"/>
          <w:sz w:val="28"/>
        </w:rPr>
        <w:t>Всеукраїнськ</w:t>
      </w:r>
      <w:r w:rsidR="004137F4">
        <w:rPr>
          <w:rFonts w:ascii="Times New Roman" w:hAnsi="Times New Roman"/>
          <w:sz w:val="28"/>
        </w:rPr>
        <w:t>ої</w:t>
      </w:r>
      <w:r w:rsidR="00B76CE3">
        <w:rPr>
          <w:rFonts w:ascii="Times New Roman" w:hAnsi="Times New Roman"/>
          <w:sz w:val="28"/>
        </w:rPr>
        <w:t xml:space="preserve"> акці</w:t>
      </w:r>
      <w:r w:rsidR="004137F4">
        <w:rPr>
          <w:rFonts w:ascii="Times New Roman" w:hAnsi="Times New Roman"/>
          <w:sz w:val="28"/>
        </w:rPr>
        <w:t>ї</w:t>
      </w:r>
      <w:r w:rsidR="00B76CE3">
        <w:rPr>
          <w:rFonts w:ascii="Times New Roman" w:hAnsi="Times New Roman"/>
          <w:sz w:val="28"/>
        </w:rPr>
        <w:t xml:space="preserve"> «Лист пораненому»</w:t>
      </w:r>
      <w:r w:rsidR="004137F4">
        <w:rPr>
          <w:rFonts w:ascii="Times New Roman" w:hAnsi="Times New Roman"/>
          <w:sz w:val="28"/>
        </w:rPr>
        <w:t>, що триває.</w:t>
      </w:r>
    </w:p>
    <w:p w:rsidR="00B00DE4" w:rsidRDefault="004137F4" w:rsidP="00B00DE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B00DE4">
        <w:rPr>
          <w:rFonts w:ascii="Times New Roman" w:hAnsi="Times New Roman"/>
          <w:sz w:val="28"/>
        </w:rPr>
        <w:t>сі заходи мають враховувати вікові та психологічні особливості дітей.</w:t>
      </w:r>
    </w:p>
    <w:p w:rsidR="00780E02" w:rsidRDefault="00780E02" w:rsidP="00B00DE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Радимо </w:t>
      </w:r>
      <w:r w:rsidR="004137F4">
        <w:rPr>
          <w:rFonts w:ascii="Times New Roman" w:hAnsi="Times New Roman"/>
          <w:sz w:val="28"/>
        </w:rPr>
        <w:t>анонси</w:t>
      </w:r>
      <w:r>
        <w:rPr>
          <w:rFonts w:ascii="Times New Roman" w:hAnsi="Times New Roman"/>
          <w:sz w:val="28"/>
        </w:rPr>
        <w:t xml:space="preserve"> про проведення Уроків мужності розміщувати на офіційних сайтах органів управління освітою, навчальних закладів.</w:t>
      </w:r>
    </w:p>
    <w:p w:rsidR="004137F4" w:rsidRDefault="004137F4" w:rsidP="00B00DE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Проведення Уроків мужності не передбачає зворотного звітування про кількість таких заходів та навчальних закладів, в яких вони будуть проведені, кількості учнів, які візьмуть в них участь, тощо.</w:t>
      </w:r>
    </w:p>
    <w:p w:rsidR="00780E02" w:rsidRDefault="00780E02" w:rsidP="00B00DE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780E02" w:rsidRDefault="00780E02" w:rsidP="00780E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80E02" w:rsidRDefault="00780E02" w:rsidP="00780E0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Заступник Міністра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6858CA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Павло Полянський</w:t>
      </w:r>
    </w:p>
    <w:p w:rsidR="00CB76A3" w:rsidRDefault="00CB76A3" w:rsidP="00780E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76A3" w:rsidRDefault="00CB76A3" w:rsidP="00780E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76A3" w:rsidRDefault="00CB76A3" w:rsidP="00780E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76A3" w:rsidRDefault="00CB76A3" w:rsidP="00780E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76A3" w:rsidRDefault="00CB76A3" w:rsidP="00780E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76A3" w:rsidRDefault="00CB76A3" w:rsidP="00780E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76A3" w:rsidRDefault="00CB76A3" w:rsidP="00780E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76A3" w:rsidRDefault="00CB76A3" w:rsidP="00780E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76A3" w:rsidRDefault="00CB76A3" w:rsidP="00780E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76A3" w:rsidRDefault="00CB76A3" w:rsidP="00780E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76A3" w:rsidRDefault="00CB76A3" w:rsidP="00780E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76A3" w:rsidRDefault="00CB76A3" w:rsidP="00780E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76A3" w:rsidRDefault="00CB76A3" w:rsidP="00780E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76A3" w:rsidRDefault="00CB76A3" w:rsidP="00780E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76A3" w:rsidRDefault="00CB76A3" w:rsidP="00780E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76A3" w:rsidRDefault="00CB76A3" w:rsidP="00780E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76A3" w:rsidRDefault="00CB76A3" w:rsidP="00780E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76A3" w:rsidRDefault="00CB76A3" w:rsidP="00780E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76A3" w:rsidRDefault="00CB76A3" w:rsidP="00780E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76A3" w:rsidRDefault="00CB76A3" w:rsidP="00780E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76A3" w:rsidRDefault="00CB76A3" w:rsidP="00780E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76A3" w:rsidRDefault="00CB76A3" w:rsidP="00780E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76A3" w:rsidRDefault="00CB76A3" w:rsidP="00780E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76A3" w:rsidRDefault="00CB76A3" w:rsidP="00780E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76A3" w:rsidRDefault="00CB76A3" w:rsidP="00780E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76A3" w:rsidRPr="00CB76A3" w:rsidRDefault="00CB76A3" w:rsidP="00780E02">
      <w:pPr>
        <w:spacing w:after="0" w:line="240" w:lineRule="auto"/>
        <w:jc w:val="both"/>
        <w:rPr>
          <w:rFonts w:ascii="Times New Roman" w:hAnsi="Times New Roman"/>
        </w:rPr>
      </w:pPr>
    </w:p>
    <w:sectPr w:rsidR="00CB76A3" w:rsidRPr="00CB76A3" w:rsidSect="00780E02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597" w:rsidRDefault="003E5597" w:rsidP="00780E02">
      <w:pPr>
        <w:spacing w:after="0" w:line="240" w:lineRule="auto"/>
      </w:pPr>
      <w:r>
        <w:separator/>
      </w:r>
    </w:p>
  </w:endnote>
  <w:endnote w:type="continuationSeparator" w:id="0">
    <w:p w:rsidR="003E5597" w:rsidRDefault="003E5597" w:rsidP="0078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597" w:rsidRDefault="003E5597" w:rsidP="00780E02">
      <w:pPr>
        <w:spacing w:after="0" w:line="240" w:lineRule="auto"/>
      </w:pPr>
      <w:r>
        <w:separator/>
      </w:r>
    </w:p>
  </w:footnote>
  <w:footnote w:type="continuationSeparator" w:id="0">
    <w:p w:rsidR="003E5597" w:rsidRDefault="003E5597" w:rsidP="00780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3D" w:rsidRDefault="0022213D">
    <w:pPr>
      <w:pStyle w:val="a5"/>
      <w:jc w:val="center"/>
    </w:pPr>
    <w:fldSimple w:instr=" PAGE   \* MERGEFORMAT ">
      <w:r w:rsidR="00C05BDB">
        <w:rPr>
          <w:noProof/>
        </w:rPr>
        <w:t>2</w:t>
      </w:r>
    </w:fldSimple>
  </w:p>
  <w:p w:rsidR="0022213D" w:rsidRDefault="0022213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58D"/>
    <w:rsid w:val="00041BB2"/>
    <w:rsid w:val="000D1162"/>
    <w:rsid w:val="001441F3"/>
    <w:rsid w:val="001945D5"/>
    <w:rsid w:val="001E30A6"/>
    <w:rsid w:val="0022213D"/>
    <w:rsid w:val="003E5597"/>
    <w:rsid w:val="004137F4"/>
    <w:rsid w:val="00474C8F"/>
    <w:rsid w:val="004F454E"/>
    <w:rsid w:val="00536588"/>
    <w:rsid w:val="006858CA"/>
    <w:rsid w:val="006E0E1E"/>
    <w:rsid w:val="006F4E48"/>
    <w:rsid w:val="00730A07"/>
    <w:rsid w:val="00780E02"/>
    <w:rsid w:val="00A3462C"/>
    <w:rsid w:val="00A74255"/>
    <w:rsid w:val="00A920A8"/>
    <w:rsid w:val="00AC27E3"/>
    <w:rsid w:val="00B00DE4"/>
    <w:rsid w:val="00B3074E"/>
    <w:rsid w:val="00B76CE3"/>
    <w:rsid w:val="00B96E11"/>
    <w:rsid w:val="00BF658D"/>
    <w:rsid w:val="00C05BDB"/>
    <w:rsid w:val="00CB76A3"/>
    <w:rsid w:val="00CD410E"/>
    <w:rsid w:val="00E1496D"/>
    <w:rsid w:val="00F14F3E"/>
    <w:rsid w:val="00F35B57"/>
    <w:rsid w:val="00F67A2E"/>
    <w:rsid w:val="00F730BB"/>
    <w:rsid w:val="00FA0FAF"/>
    <w:rsid w:val="00FF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Line 3"/>
        <o:r id="V:Rule2" type="connector" idref="#Lin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48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9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1496D"/>
    <w:rPr>
      <w:rFonts w:ascii="Tahoma" w:hAnsi="Tahoma" w:cs="Tahoma"/>
      <w:sz w:val="16"/>
      <w:szCs w:val="16"/>
      <w:lang w:val="uk-UA" w:eastAsia="en-US"/>
    </w:rPr>
  </w:style>
  <w:style w:type="paragraph" w:styleId="a5">
    <w:name w:val="header"/>
    <w:basedOn w:val="a"/>
    <w:link w:val="a6"/>
    <w:uiPriority w:val="99"/>
    <w:unhideWhenUsed/>
    <w:rsid w:val="00780E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0E02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semiHidden/>
    <w:unhideWhenUsed/>
    <w:rsid w:val="00780E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780E02"/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vv@minosvit.niiit.kie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Департаменти (управління) освіти і науки обласних, Київської міської державних адміністрацій</vt:lpstr>
      <vt:lpstr>Департаменти (управління) освіти і науки обласних, Київської міської державних адміністрацій</vt:lpstr>
    </vt:vector>
  </TitlesOfParts>
  <Company>SPecialiST RePack</Company>
  <LinksUpToDate>false</LinksUpToDate>
  <CharactersWithSpaces>2584</CharactersWithSpaces>
  <SharedDoc>false</SharedDoc>
  <HLinks>
    <vt:vector size="6" baseType="variant">
      <vt:variant>
        <vt:i4>1114155</vt:i4>
      </vt:variant>
      <vt:variant>
        <vt:i4>0</vt:i4>
      </vt:variant>
      <vt:variant>
        <vt:i4>0</vt:i4>
      </vt:variant>
      <vt:variant>
        <vt:i4>5</vt:i4>
      </vt:variant>
      <vt:variant>
        <vt:lpwstr>mailto:vvv@minosvit.niiit.kiev.ua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Департаменти (управління) освіти і науки обласних, Київської міської державних адміністрацій</dc:title>
  <dc:subject/>
  <dc:creator>Лена</dc:creator>
  <cp:keywords/>
  <cp:lastModifiedBy>Владелец</cp:lastModifiedBy>
  <cp:revision>2</cp:revision>
  <cp:lastPrinted>2014-08-08T11:48:00Z</cp:lastPrinted>
  <dcterms:created xsi:type="dcterms:W3CDTF">2014-08-21T09:11:00Z</dcterms:created>
  <dcterms:modified xsi:type="dcterms:W3CDTF">2014-08-21T09:11:00Z</dcterms:modified>
</cp:coreProperties>
</file>