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C5E" w:rsidRPr="00F62EDC" w:rsidRDefault="00740C5E" w:rsidP="00740C5E">
      <w:pPr>
        <w:pStyle w:val="FR1"/>
        <w:tabs>
          <w:tab w:val="left" w:pos="9639"/>
        </w:tabs>
        <w:spacing w:before="0" w:line="240" w:lineRule="auto"/>
        <w:ind w:left="0" w:right="0"/>
      </w:pPr>
      <w:r w:rsidRPr="00F62EDC">
        <w:object w:dxaOrig="1620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66pt" o:ole="" fillcolor="window">
            <v:imagedata r:id="rId6" o:title=""/>
          </v:shape>
          <o:OLEObject Type="Embed" ProgID="MSPhotoEd.3" ShapeID="_x0000_i1025" DrawAspect="Content" ObjectID="_1470127073" r:id="rId7"/>
        </w:object>
      </w:r>
      <w:r w:rsidRPr="00F62EDC">
        <w:t xml:space="preserve"> </w:t>
      </w:r>
    </w:p>
    <w:p w:rsidR="00740C5E" w:rsidRPr="00F62EDC" w:rsidRDefault="00740C5E" w:rsidP="00740C5E">
      <w:pPr>
        <w:pStyle w:val="FR1"/>
        <w:spacing w:before="0" w:line="240" w:lineRule="auto"/>
        <w:ind w:left="-344" w:right="0"/>
        <w:rPr>
          <w:b/>
          <w:color w:val="0000FF"/>
          <w:sz w:val="40"/>
        </w:rPr>
      </w:pPr>
      <w:r w:rsidRPr="00F62EDC">
        <w:rPr>
          <w:b/>
          <w:color w:val="0000FF"/>
          <w:sz w:val="40"/>
        </w:rPr>
        <w:t>МІНІСТЕРСТВО  ОСВІТИ  І  НАУКИ  УКРАЇНИ</w:t>
      </w:r>
    </w:p>
    <w:p w:rsidR="00740C5E" w:rsidRPr="00F62EDC" w:rsidRDefault="00740C5E" w:rsidP="005316CD">
      <w:pPr>
        <w:pStyle w:val="FR3"/>
        <w:spacing w:before="0" w:line="240" w:lineRule="auto"/>
        <w:ind w:left="0" w:right="-1"/>
        <w:rPr>
          <w:rFonts w:ascii="Times New Roman" w:hAnsi="Times New Roman"/>
          <w:i w:val="0"/>
          <w:color w:val="0000FF"/>
          <w:sz w:val="20"/>
        </w:rPr>
      </w:pPr>
      <w:r w:rsidRPr="00F62EDC">
        <w:rPr>
          <w:rFonts w:ascii="Times New Roman" w:hAnsi="Times New Roman"/>
          <w:i w:val="0"/>
          <w:color w:val="0000FF"/>
          <w:sz w:val="20"/>
        </w:rPr>
        <w:t>пр. Перемоги,</w:t>
      </w:r>
      <w:r w:rsidRPr="00F62EDC">
        <w:rPr>
          <w:rFonts w:ascii="Times New Roman" w:hAnsi="Times New Roman"/>
          <w:b w:val="0"/>
          <w:i w:val="0"/>
          <w:color w:val="0000FF"/>
          <w:sz w:val="20"/>
        </w:rPr>
        <w:t xml:space="preserve"> </w:t>
      </w:r>
      <w:smartTag w:uri="urn:schemas-microsoft-com:office:smarttags" w:element="metricconverter">
        <w:smartTagPr>
          <w:attr w:name="ProductID" w:val="10, м"/>
        </w:smartTagPr>
        <w:r w:rsidRPr="00F62EDC">
          <w:rPr>
            <w:rFonts w:ascii="Times New Roman" w:hAnsi="Times New Roman"/>
            <w:b w:val="0"/>
            <w:i w:val="0"/>
            <w:color w:val="0000FF"/>
            <w:sz w:val="20"/>
          </w:rPr>
          <w:t>10,</w:t>
        </w:r>
        <w:r w:rsidRPr="00F62EDC">
          <w:rPr>
            <w:rFonts w:ascii="Times New Roman" w:hAnsi="Times New Roman"/>
            <w:i w:val="0"/>
            <w:color w:val="0000FF"/>
            <w:sz w:val="20"/>
          </w:rPr>
          <w:t xml:space="preserve"> м</w:t>
        </w:r>
      </w:smartTag>
      <w:r w:rsidRPr="00F62EDC">
        <w:rPr>
          <w:rFonts w:ascii="Times New Roman" w:hAnsi="Times New Roman"/>
          <w:i w:val="0"/>
          <w:color w:val="0000FF"/>
          <w:sz w:val="20"/>
        </w:rPr>
        <w:t>. Київ, 01135,  тел. (044)</w:t>
      </w:r>
      <w:r w:rsidRPr="00F62EDC">
        <w:rPr>
          <w:rFonts w:ascii="Times New Roman" w:hAnsi="Times New Roman"/>
          <w:b w:val="0"/>
          <w:i w:val="0"/>
          <w:color w:val="0000FF"/>
          <w:sz w:val="20"/>
        </w:rPr>
        <w:t xml:space="preserve"> 481- 32 -21,</w:t>
      </w:r>
      <w:r w:rsidRPr="00F62EDC">
        <w:rPr>
          <w:rFonts w:ascii="Times New Roman" w:hAnsi="Times New Roman"/>
          <w:i w:val="0"/>
          <w:color w:val="0000FF"/>
          <w:sz w:val="20"/>
        </w:rPr>
        <w:t xml:space="preserve"> факс (044) 236-1049</w:t>
      </w:r>
    </w:p>
    <w:p w:rsidR="00740C5E" w:rsidRPr="00F62EDC" w:rsidRDefault="00740C5E" w:rsidP="005316CD">
      <w:pPr>
        <w:pStyle w:val="FR3"/>
        <w:spacing w:before="0" w:line="240" w:lineRule="auto"/>
        <w:ind w:left="1260" w:right="-1"/>
        <w:rPr>
          <w:rFonts w:ascii="Times New Roman" w:hAnsi="Times New Roman"/>
          <w:i w:val="0"/>
          <w:color w:val="0000FF"/>
          <w:sz w:val="20"/>
        </w:rPr>
      </w:pPr>
      <w:r w:rsidRPr="00F62EDC">
        <w:rPr>
          <w:rFonts w:ascii="Times New Roman" w:hAnsi="Times New Roman"/>
          <w:i w:val="0"/>
          <w:color w:val="0000FF"/>
          <w:sz w:val="20"/>
        </w:rPr>
        <w:t xml:space="preserve">E-mail: </w:t>
      </w:r>
      <w:hyperlink r:id="rId8" w:history="1">
        <w:r w:rsidRPr="00F62EDC">
          <w:rPr>
            <w:rStyle w:val="a3"/>
            <w:i w:val="0"/>
            <w:sz w:val="20"/>
          </w:rPr>
          <w:t>ministry@mon.gov.ua</w:t>
        </w:r>
      </w:hyperlink>
      <w:r w:rsidRPr="00F62EDC">
        <w:rPr>
          <w:rFonts w:ascii="Times New Roman" w:hAnsi="Times New Roman"/>
          <w:i w:val="0"/>
          <w:color w:val="0000FF"/>
          <w:sz w:val="20"/>
        </w:rPr>
        <w:t>, код ЄДРПОУ 38621185</w:t>
      </w:r>
    </w:p>
    <w:p w:rsidR="00740C5E" w:rsidRPr="00F62EDC" w:rsidRDefault="00740C5E" w:rsidP="005316CD">
      <w:pPr>
        <w:pStyle w:val="FR3"/>
        <w:spacing w:before="0" w:line="240" w:lineRule="auto"/>
        <w:ind w:left="0" w:right="0"/>
        <w:rPr>
          <w:color w:val="0000FF"/>
          <w:sz w:val="8"/>
          <w:szCs w:val="8"/>
        </w:rPr>
      </w:pPr>
    </w:p>
    <w:p w:rsidR="00740C5E" w:rsidRPr="00F62EDC" w:rsidRDefault="005316CD" w:rsidP="005316CD">
      <w:pPr>
        <w:pStyle w:val="FR2"/>
        <w:spacing w:line="240" w:lineRule="auto"/>
        <w:ind w:left="0"/>
        <w:jc w:val="center"/>
        <w:rPr>
          <w:b/>
          <w:sz w:val="28"/>
          <w:szCs w:val="28"/>
        </w:rPr>
      </w:pPr>
      <w:r w:rsidRPr="00F62EDC">
        <w:rPr>
          <w:noProof/>
          <w:color w:val="0000FF"/>
        </w:rPr>
        <w:pict>
          <v:group id="_x0000_s1026" style="position:absolute;left:0;text-align:left;margin-left:123.75pt;margin-top:.35pt;width:7in;height:6.85pt;z-index:1" coordorigin="1260,3431" coordsize="10080,137">
            <v:line id="_x0000_s1027" style="position:absolute;mso-wrap-edited:f" from="1276,3431" to="11340,3474" wrapcoords="-64 0 -64 0 21632 0 21632 0 -64 0" strokecolor="blue" strokeweight="2.25pt"/>
            <v:line id="_x0000_s1028" style="position:absolute;flip:y;mso-position-vertical-relative:page" from="1260,3549" to="11340,3568" strokecolor="yellow" strokeweight="2pt"/>
          </v:group>
        </w:pict>
      </w:r>
    </w:p>
    <w:p w:rsidR="00740C5E" w:rsidRPr="00F62EDC" w:rsidRDefault="00740C5E" w:rsidP="00740C5E">
      <w:pPr>
        <w:pStyle w:val="FR2"/>
        <w:spacing w:line="240" w:lineRule="auto"/>
        <w:ind w:left="0"/>
        <w:rPr>
          <w:sz w:val="28"/>
          <w:szCs w:val="28"/>
        </w:rPr>
      </w:pPr>
      <w:r w:rsidRPr="00F62EDC">
        <w:rPr>
          <w:sz w:val="28"/>
          <w:szCs w:val="28"/>
        </w:rPr>
        <w:t>Від _25.07.2014_№  _1/9-376_</w:t>
      </w:r>
      <w:r w:rsidRPr="00F62EDC">
        <w:rPr>
          <w:sz w:val="28"/>
          <w:szCs w:val="28"/>
          <w:u w:val="single"/>
        </w:rPr>
        <w:t xml:space="preserve">      </w:t>
      </w:r>
      <w:r w:rsidRPr="00F62EDC">
        <w:rPr>
          <w:sz w:val="28"/>
          <w:szCs w:val="28"/>
        </w:rPr>
        <w:t xml:space="preserve"> </w:t>
      </w:r>
      <w:r w:rsidRPr="00F62EDC">
        <w:rPr>
          <w:sz w:val="28"/>
          <w:szCs w:val="28"/>
          <w:u w:val="single"/>
        </w:rPr>
        <w:t xml:space="preserve">                 </w:t>
      </w:r>
    </w:p>
    <w:p w:rsidR="00740C5E" w:rsidRPr="00F62EDC" w:rsidRDefault="00740C5E" w:rsidP="00740C5E">
      <w:pPr>
        <w:rPr>
          <w:rFonts w:ascii="Times New Roman" w:hAnsi="Times New Roman"/>
        </w:rPr>
      </w:pPr>
      <w:r w:rsidRPr="00F62EDC">
        <w:rPr>
          <w:rFonts w:ascii="Times New Roman" w:hAnsi="Times New Roman"/>
          <w:sz w:val="28"/>
          <w:szCs w:val="28"/>
        </w:rPr>
        <w:t>На №</w:t>
      </w:r>
      <w:r w:rsidRPr="00F62EDC">
        <w:rPr>
          <w:rFonts w:ascii="Times New Roman" w:hAnsi="Times New Roman"/>
          <w:sz w:val="28"/>
          <w:szCs w:val="28"/>
          <w:u w:val="single"/>
        </w:rPr>
        <w:tab/>
      </w:r>
      <w:r w:rsidRPr="00F62EDC">
        <w:rPr>
          <w:rFonts w:ascii="Times New Roman" w:hAnsi="Times New Roman"/>
          <w:sz w:val="28"/>
          <w:szCs w:val="28"/>
          <w:u w:val="single"/>
        </w:rPr>
        <w:tab/>
        <w:t xml:space="preserve">       </w:t>
      </w:r>
      <w:r w:rsidRPr="00F62EDC">
        <w:rPr>
          <w:rFonts w:ascii="Times New Roman" w:hAnsi="Times New Roman"/>
          <w:sz w:val="28"/>
          <w:szCs w:val="28"/>
        </w:rPr>
        <w:t xml:space="preserve"> від </w:t>
      </w:r>
      <w:r w:rsidRPr="00F62EDC">
        <w:rPr>
          <w:rFonts w:ascii="Times New Roman" w:hAnsi="Times New Roman"/>
          <w:sz w:val="28"/>
          <w:szCs w:val="28"/>
          <w:u w:val="single"/>
        </w:rPr>
        <w:tab/>
      </w:r>
      <w:r w:rsidRPr="00F62EDC">
        <w:rPr>
          <w:rFonts w:ascii="Times New Roman" w:hAnsi="Times New Roman"/>
          <w:sz w:val="28"/>
          <w:szCs w:val="28"/>
          <w:u w:val="single"/>
        </w:rPr>
        <w:tab/>
        <w:t xml:space="preserve">      </w:t>
      </w:r>
    </w:p>
    <w:p w:rsidR="00303EE3" w:rsidRPr="00F62EDC" w:rsidRDefault="00303EE3" w:rsidP="001116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3EE3" w:rsidRPr="00F62EDC" w:rsidRDefault="00303EE3" w:rsidP="00740C5E">
      <w:pPr>
        <w:spacing w:after="0" w:line="240" w:lineRule="auto"/>
        <w:ind w:left="4500"/>
        <w:rPr>
          <w:rFonts w:ascii="Times New Roman" w:hAnsi="Times New Roman"/>
          <w:sz w:val="28"/>
          <w:szCs w:val="28"/>
        </w:rPr>
      </w:pPr>
      <w:r w:rsidRPr="00F62EDC">
        <w:rPr>
          <w:rFonts w:ascii="Times New Roman" w:hAnsi="Times New Roman"/>
          <w:sz w:val="28"/>
          <w:szCs w:val="28"/>
        </w:rPr>
        <w:t>Департаменти (управління) освіти і науки обласних, Київської міської державних адміністрацій</w:t>
      </w:r>
    </w:p>
    <w:p w:rsidR="00303EE3" w:rsidRPr="00F62EDC" w:rsidRDefault="00303EE3" w:rsidP="00740C5E">
      <w:pPr>
        <w:spacing w:after="0" w:line="240" w:lineRule="auto"/>
        <w:ind w:left="4500"/>
        <w:rPr>
          <w:rFonts w:ascii="Times New Roman" w:hAnsi="Times New Roman"/>
          <w:sz w:val="28"/>
          <w:szCs w:val="28"/>
        </w:rPr>
      </w:pPr>
    </w:p>
    <w:p w:rsidR="00303EE3" w:rsidRPr="00F62EDC" w:rsidRDefault="00303EE3" w:rsidP="00740C5E">
      <w:pPr>
        <w:spacing w:after="0" w:line="240" w:lineRule="auto"/>
        <w:ind w:left="4500"/>
        <w:rPr>
          <w:rFonts w:ascii="Times New Roman" w:hAnsi="Times New Roman"/>
          <w:sz w:val="28"/>
          <w:szCs w:val="28"/>
        </w:rPr>
      </w:pPr>
      <w:r w:rsidRPr="00F62EDC">
        <w:rPr>
          <w:rFonts w:ascii="Times New Roman" w:hAnsi="Times New Roman"/>
          <w:sz w:val="28"/>
          <w:szCs w:val="28"/>
        </w:rPr>
        <w:t xml:space="preserve">Ректорам (директорам) обласних інститутів післядипломної педагогічної освіти, Київського університету </w:t>
      </w:r>
    </w:p>
    <w:p w:rsidR="00303EE3" w:rsidRPr="00F62EDC" w:rsidRDefault="00303EE3" w:rsidP="00740C5E">
      <w:pPr>
        <w:spacing w:after="0" w:line="240" w:lineRule="auto"/>
        <w:ind w:left="4500"/>
        <w:rPr>
          <w:rFonts w:ascii="Times New Roman" w:hAnsi="Times New Roman"/>
          <w:sz w:val="28"/>
          <w:szCs w:val="28"/>
        </w:rPr>
      </w:pPr>
      <w:r w:rsidRPr="00F62EDC">
        <w:rPr>
          <w:rFonts w:ascii="Times New Roman" w:hAnsi="Times New Roman"/>
          <w:sz w:val="28"/>
          <w:szCs w:val="28"/>
        </w:rPr>
        <w:t>імені Бориса Грінченка</w:t>
      </w:r>
    </w:p>
    <w:p w:rsidR="00303EE3" w:rsidRPr="00F62EDC" w:rsidRDefault="00303EE3" w:rsidP="001116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03EE3" w:rsidRPr="00F62EDC" w:rsidRDefault="00303EE3" w:rsidP="001116C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03EE3" w:rsidRPr="00F62EDC" w:rsidRDefault="00303EE3" w:rsidP="001116C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03EE3" w:rsidRPr="00F62EDC" w:rsidRDefault="00303EE3" w:rsidP="001116C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62EDC">
        <w:rPr>
          <w:rFonts w:ascii="Times New Roman" w:hAnsi="Times New Roman"/>
          <w:sz w:val="28"/>
          <w:szCs w:val="28"/>
        </w:rPr>
        <w:t xml:space="preserve">Про методичні рекомендації з питань </w:t>
      </w:r>
    </w:p>
    <w:p w:rsidR="00303EE3" w:rsidRPr="00F62EDC" w:rsidRDefault="00303EE3" w:rsidP="001116C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62EDC">
        <w:rPr>
          <w:rFonts w:ascii="Times New Roman" w:hAnsi="Times New Roman"/>
          <w:sz w:val="28"/>
          <w:szCs w:val="28"/>
        </w:rPr>
        <w:t xml:space="preserve">організації виховної роботи у </w:t>
      </w:r>
    </w:p>
    <w:p w:rsidR="00303EE3" w:rsidRPr="00F62EDC" w:rsidRDefault="00303EE3" w:rsidP="001116C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62EDC">
        <w:rPr>
          <w:rFonts w:ascii="Times New Roman" w:hAnsi="Times New Roman"/>
          <w:sz w:val="28"/>
          <w:szCs w:val="28"/>
        </w:rPr>
        <w:t xml:space="preserve">навчальних закладах у 2014/2015 </w:t>
      </w:r>
    </w:p>
    <w:p w:rsidR="00303EE3" w:rsidRPr="00F62EDC" w:rsidRDefault="00303EE3" w:rsidP="001116C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62EDC">
        <w:rPr>
          <w:rFonts w:ascii="Times New Roman" w:hAnsi="Times New Roman"/>
          <w:sz w:val="28"/>
          <w:szCs w:val="28"/>
        </w:rPr>
        <w:t>навчальному році</w:t>
      </w:r>
    </w:p>
    <w:p w:rsidR="00303EE3" w:rsidRPr="00F62EDC" w:rsidRDefault="00303EE3" w:rsidP="001116C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03EE3" w:rsidRPr="00F62EDC" w:rsidRDefault="00303EE3" w:rsidP="001116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03EE3" w:rsidRPr="00F62EDC" w:rsidRDefault="00303EE3" w:rsidP="001116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2EDC">
        <w:rPr>
          <w:rFonts w:ascii="Times New Roman" w:hAnsi="Times New Roman"/>
          <w:sz w:val="28"/>
          <w:szCs w:val="28"/>
        </w:rPr>
        <w:t>Міністерство надсилає для практичного використання методичні рекомендації з питань організації виховної роботи у навчальних закладах у 2014/2015 навчальному році.</w:t>
      </w:r>
    </w:p>
    <w:p w:rsidR="00303EE3" w:rsidRPr="00F62EDC" w:rsidRDefault="00303EE3" w:rsidP="001116C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62EDC">
        <w:rPr>
          <w:rFonts w:ascii="Times New Roman" w:hAnsi="Times New Roman"/>
          <w:sz w:val="28"/>
          <w:szCs w:val="28"/>
        </w:rPr>
        <w:lastRenderedPageBreak/>
        <w:t>Просимо довести їх до відома керівників навчальних закладів та педагогічних працівників.</w:t>
      </w:r>
    </w:p>
    <w:p w:rsidR="00303EE3" w:rsidRPr="00F62EDC" w:rsidRDefault="00303EE3" w:rsidP="001116C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62EDC">
        <w:rPr>
          <w:rFonts w:ascii="Times New Roman" w:hAnsi="Times New Roman"/>
          <w:sz w:val="28"/>
          <w:szCs w:val="28"/>
        </w:rPr>
        <w:t xml:space="preserve">Рекомендації будуть розміщені на </w:t>
      </w:r>
      <w:r w:rsidR="00F62EDC">
        <w:rPr>
          <w:rFonts w:ascii="Times New Roman" w:hAnsi="Times New Roman"/>
          <w:sz w:val="28"/>
          <w:szCs w:val="28"/>
        </w:rPr>
        <w:t>веб-</w:t>
      </w:r>
      <w:r w:rsidR="00F62EDC" w:rsidRPr="00F62EDC">
        <w:rPr>
          <w:rFonts w:ascii="Times New Roman" w:hAnsi="Times New Roman"/>
          <w:sz w:val="28"/>
          <w:szCs w:val="28"/>
        </w:rPr>
        <w:t>сайті</w:t>
      </w:r>
      <w:r w:rsidRPr="00F62EDC">
        <w:rPr>
          <w:rFonts w:ascii="Times New Roman" w:hAnsi="Times New Roman"/>
          <w:sz w:val="28"/>
          <w:szCs w:val="28"/>
        </w:rPr>
        <w:t xml:space="preserve"> МОН </w:t>
      </w:r>
      <w:hyperlink r:id="rId9" w:history="1">
        <w:r w:rsidRPr="00F62EDC">
          <w:rPr>
            <w:rStyle w:val="a3"/>
            <w:rFonts w:ascii="Times New Roman" w:hAnsi="Times New Roman"/>
            <w:sz w:val="28"/>
            <w:szCs w:val="28"/>
          </w:rPr>
          <w:t>www.mon.gov.ua</w:t>
        </w:r>
      </w:hyperlink>
      <w:r w:rsidRPr="00F62EDC">
        <w:rPr>
          <w:rFonts w:ascii="Times New Roman" w:hAnsi="Times New Roman"/>
          <w:sz w:val="28"/>
          <w:szCs w:val="28"/>
        </w:rPr>
        <w:t xml:space="preserve"> та на </w:t>
      </w:r>
      <w:r w:rsidR="00F62EDC">
        <w:rPr>
          <w:rFonts w:ascii="Times New Roman" w:hAnsi="Times New Roman"/>
          <w:sz w:val="28"/>
          <w:szCs w:val="28"/>
        </w:rPr>
        <w:t>веб-</w:t>
      </w:r>
      <w:r w:rsidR="00F62EDC" w:rsidRPr="00F62EDC">
        <w:rPr>
          <w:rFonts w:ascii="Times New Roman" w:hAnsi="Times New Roman"/>
          <w:sz w:val="28"/>
          <w:szCs w:val="28"/>
        </w:rPr>
        <w:t>сайті</w:t>
      </w:r>
      <w:r w:rsidRPr="00F62EDC">
        <w:rPr>
          <w:rFonts w:ascii="Times New Roman" w:hAnsi="Times New Roman"/>
          <w:sz w:val="28"/>
          <w:szCs w:val="28"/>
        </w:rPr>
        <w:t xml:space="preserve"> Інституту інноваційних технологій і змісту освіти </w:t>
      </w:r>
      <w:hyperlink r:id="rId10" w:history="1">
        <w:r w:rsidRPr="00F62EDC">
          <w:rPr>
            <w:rStyle w:val="a3"/>
            <w:rFonts w:ascii="Times New Roman" w:hAnsi="Times New Roman"/>
            <w:sz w:val="28"/>
            <w:szCs w:val="28"/>
          </w:rPr>
          <w:t>www.iitzo.gov.ua</w:t>
        </w:r>
      </w:hyperlink>
      <w:r w:rsidRPr="00F62EDC">
        <w:rPr>
          <w:rFonts w:ascii="Times New Roman" w:hAnsi="Times New Roman"/>
          <w:sz w:val="28"/>
          <w:szCs w:val="28"/>
        </w:rPr>
        <w:t>.</w:t>
      </w:r>
    </w:p>
    <w:p w:rsidR="00303EE3" w:rsidRPr="00F62EDC" w:rsidRDefault="00740C5E" w:rsidP="001116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2EDC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29" type="#_x0000_t75" style="position:absolute;left:0;text-align:left;margin-left:2in;margin-top:14.2pt;width:182.25pt;height:48pt;z-index:2">
            <v:imagedata r:id="rId11" o:title=""/>
          </v:shape>
        </w:pict>
      </w:r>
      <w:r w:rsidR="00303EE3" w:rsidRPr="00F62EDC">
        <w:rPr>
          <w:rFonts w:ascii="Times New Roman" w:hAnsi="Times New Roman"/>
          <w:sz w:val="28"/>
          <w:szCs w:val="28"/>
        </w:rPr>
        <w:tab/>
        <w:t xml:space="preserve">Додаток на </w:t>
      </w:r>
      <w:r w:rsidR="003014E7" w:rsidRPr="00F62EDC">
        <w:rPr>
          <w:rFonts w:ascii="Times New Roman" w:hAnsi="Times New Roman"/>
          <w:sz w:val="28"/>
          <w:szCs w:val="28"/>
        </w:rPr>
        <w:t>9</w:t>
      </w:r>
      <w:r w:rsidR="003707D6" w:rsidRPr="00F62EDC">
        <w:rPr>
          <w:rFonts w:ascii="Times New Roman" w:hAnsi="Times New Roman"/>
          <w:sz w:val="28"/>
          <w:szCs w:val="28"/>
        </w:rPr>
        <w:t xml:space="preserve"> </w:t>
      </w:r>
      <w:r w:rsidR="00303EE3" w:rsidRPr="00F62EDC">
        <w:rPr>
          <w:rFonts w:ascii="Times New Roman" w:hAnsi="Times New Roman"/>
          <w:sz w:val="28"/>
          <w:szCs w:val="28"/>
        </w:rPr>
        <w:t>арк.</w:t>
      </w:r>
    </w:p>
    <w:p w:rsidR="00303EE3" w:rsidRPr="00F62EDC" w:rsidRDefault="00303EE3" w:rsidP="001116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3EE3" w:rsidRPr="00F62EDC" w:rsidRDefault="00303EE3" w:rsidP="001116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2EDC">
        <w:rPr>
          <w:rFonts w:ascii="Times New Roman" w:hAnsi="Times New Roman"/>
          <w:sz w:val="28"/>
          <w:szCs w:val="28"/>
        </w:rPr>
        <w:t>Заступник Міністра                                                                  Павло Полянський</w:t>
      </w:r>
    </w:p>
    <w:p w:rsidR="00303EE3" w:rsidRPr="00F62EDC" w:rsidRDefault="00303EE3" w:rsidP="001116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288F" w:rsidRPr="00F62EDC" w:rsidRDefault="0097288F" w:rsidP="001116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288F" w:rsidRPr="00F62EDC" w:rsidRDefault="0097288F" w:rsidP="001116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5569" w:rsidRDefault="00A95569" w:rsidP="004D35AD">
      <w:pPr>
        <w:spacing w:after="0" w:line="240" w:lineRule="auto"/>
        <w:ind w:left="4500"/>
        <w:jc w:val="both"/>
        <w:rPr>
          <w:rFonts w:ascii="Times New Roman" w:hAnsi="Times New Roman"/>
          <w:sz w:val="24"/>
          <w:szCs w:val="24"/>
        </w:rPr>
      </w:pPr>
    </w:p>
    <w:p w:rsidR="00A95569" w:rsidRDefault="00A95569" w:rsidP="004D35AD">
      <w:pPr>
        <w:spacing w:after="0" w:line="240" w:lineRule="auto"/>
        <w:ind w:left="4500"/>
        <w:jc w:val="both"/>
        <w:rPr>
          <w:rFonts w:ascii="Times New Roman" w:hAnsi="Times New Roman"/>
          <w:sz w:val="24"/>
          <w:szCs w:val="24"/>
        </w:rPr>
      </w:pPr>
    </w:p>
    <w:p w:rsidR="00A95569" w:rsidRDefault="00A95569" w:rsidP="004D35AD">
      <w:pPr>
        <w:spacing w:after="0" w:line="240" w:lineRule="auto"/>
        <w:ind w:left="4500"/>
        <w:jc w:val="both"/>
        <w:rPr>
          <w:rFonts w:ascii="Times New Roman" w:hAnsi="Times New Roman"/>
          <w:sz w:val="24"/>
          <w:szCs w:val="24"/>
        </w:rPr>
      </w:pPr>
    </w:p>
    <w:p w:rsidR="005316CD" w:rsidRDefault="005316CD" w:rsidP="004D35AD">
      <w:pPr>
        <w:spacing w:after="0" w:line="240" w:lineRule="auto"/>
        <w:ind w:left="4500"/>
        <w:jc w:val="both"/>
        <w:rPr>
          <w:rFonts w:ascii="Times New Roman" w:hAnsi="Times New Roman"/>
          <w:sz w:val="24"/>
          <w:szCs w:val="24"/>
        </w:rPr>
      </w:pPr>
    </w:p>
    <w:p w:rsidR="005316CD" w:rsidRDefault="005316CD" w:rsidP="004D35AD">
      <w:pPr>
        <w:spacing w:after="0" w:line="240" w:lineRule="auto"/>
        <w:ind w:left="4500"/>
        <w:jc w:val="both"/>
        <w:rPr>
          <w:rFonts w:ascii="Times New Roman" w:hAnsi="Times New Roman"/>
          <w:sz w:val="24"/>
          <w:szCs w:val="24"/>
        </w:rPr>
      </w:pPr>
    </w:p>
    <w:p w:rsidR="005316CD" w:rsidRDefault="005316CD" w:rsidP="004D35AD">
      <w:pPr>
        <w:spacing w:after="0" w:line="240" w:lineRule="auto"/>
        <w:ind w:left="4500"/>
        <w:jc w:val="both"/>
        <w:rPr>
          <w:rFonts w:ascii="Times New Roman" w:hAnsi="Times New Roman"/>
          <w:sz w:val="24"/>
          <w:szCs w:val="24"/>
        </w:rPr>
      </w:pPr>
    </w:p>
    <w:p w:rsidR="005316CD" w:rsidRDefault="005316CD" w:rsidP="004D35AD">
      <w:pPr>
        <w:spacing w:after="0" w:line="240" w:lineRule="auto"/>
        <w:ind w:left="4500"/>
        <w:jc w:val="both"/>
        <w:rPr>
          <w:rFonts w:ascii="Times New Roman" w:hAnsi="Times New Roman"/>
          <w:sz w:val="24"/>
          <w:szCs w:val="24"/>
        </w:rPr>
      </w:pPr>
    </w:p>
    <w:p w:rsidR="005316CD" w:rsidRDefault="005316CD" w:rsidP="004D35AD">
      <w:pPr>
        <w:spacing w:after="0" w:line="240" w:lineRule="auto"/>
        <w:ind w:left="4500"/>
        <w:jc w:val="both"/>
        <w:rPr>
          <w:rFonts w:ascii="Times New Roman" w:hAnsi="Times New Roman"/>
          <w:sz w:val="24"/>
          <w:szCs w:val="24"/>
        </w:rPr>
      </w:pPr>
    </w:p>
    <w:p w:rsidR="005316CD" w:rsidRDefault="005316CD" w:rsidP="004D35AD">
      <w:pPr>
        <w:spacing w:after="0" w:line="240" w:lineRule="auto"/>
        <w:ind w:left="4500"/>
        <w:jc w:val="both"/>
        <w:rPr>
          <w:rFonts w:ascii="Times New Roman" w:hAnsi="Times New Roman"/>
          <w:sz w:val="24"/>
          <w:szCs w:val="24"/>
        </w:rPr>
      </w:pPr>
    </w:p>
    <w:p w:rsidR="005316CD" w:rsidRDefault="005316CD" w:rsidP="004D35AD">
      <w:pPr>
        <w:spacing w:after="0" w:line="240" w:lineRule="auto"/>
        <w:ind w:left="4500"/>
        <w:jc w:val="both"/>
        <w:rPr>
          <w:rFonts w:ascii="Times New Roman" w:hAnsi="Times New Roman"/>
          <w:sz w:val="24"/>
          <w:szCs w:val="24"/>
        </w:rPr>
      </w:pPr>
    </w:p>
    <w:p w:rsidR="005316CD" w:rsidRDefault="005316CD" w:rsidP="004D35AD">
      <w:pPr>
        <w:spacing w:after="0" w:line="240" w:lineRule="auto"/>
        <w:ind w:left="4500"/>
        <w:jc w:val="both"/>
        <w:rPr>
          <w:rFonts w:ascii="Times New Roman" w:hAnsi="Times New Roman"/>
          <w:sz w:val="24"/>
          <w:szCs w:val="24"/>
        </w:rPr>
      </w:pPr>
    </w:p>
    <w:p w:rsidR="005316CD" w:rsidRDefault="005316CD" w:rsidP="004D35AD">
      <w:pPr>
        <w:spacing w:after="0" w:line="240" w:lineRule="auto"/>
        <w:ind w:left="4500"/>
        <w:jc w:val="both"/>
        <w:rPr>
          <w:rFonts w:ascii="Times New Roman" w:hAnsi="Times New Roman"/>
          <w:sz w:val="24"/>
          <w:szCs w:val="24"/>
        </w:rPr>
      </w:pPr>
    </w:p>
    <w:p w:rsidR="005316CD" w:rsidRDefault="005316CD" w:rsidP="004D35AD">
      <w:pPr>
        <w:spacing w:after="0" w:line="240" w:lineRule="auto"/>
        <w:ind w:left="4500"/>
        <w:jc w:val="both"/>
        <w:rPr>
          <w:rFonts w:ascii="Times New Roman" w:hAnsi="Times New Roman"/>
          <w:sz w:val="24"/>
          <w:szCs w:val="24"/>
        </w:rPr>
      </w:pPr>
    </w:p>
    <w:p w:rsidR="005316CD" w:rsidRDefault="005316CD" w:rsidP="004D35AD">
      <w:pPr>
        <w:spacing w:after="0" w:line="240" w:lineRule="auto"/>
        <w:ind w:left="4500"/>
        <w:jc w:val="both"/>
        <w:rPr>
          <w:rFonts w:ascii="Times New Roman" w:hAnsi="Times New Roman"/>
          <w:sz w:val="24"/>
          <w:szCs w:val="24"/>
        </w:rPr>
      </w:pPr>
    </w:p>
    <w:p w:rsidR="005316CD" w:rsidRDefault="005316CD" w:rsidP="004D35AD">
      <w:pPr>
        <w:spacing w:after="0" w:line="240" w:lineRule="auto"/>
        <w:ind w:left="4500"/>
        <w:jc w:val="both"/>
        <w:rPr>
          <w:rFonts w:ascii="Times New Roman" w:hAnsi="Times New Roman"/>
          <w:sz w:val="24"/>
          <w:szCs w:val="24"/>
        </w:rPr>
      </w:pPr>
    </w:p>
    <w:p w:rsidR="005316CD" w:rsidRDefault="005316CD" w:rsidP="004D35AD">
      <w:pPr>
        <w:spacing w:after="0" w:line="240" w:lineRule="auto"/>
        <w:ind w:left="4500"/>
        <w:jc w:val="both"/>
        <w:rPr>
          <w:rFonts w:ascii="Times New Roman" w:hAnsi="Times New Roman"/>
          <w:sz w:val="24"/>
          <w:szCs w:val="24"/>
        </w:rPr>
      </w:pPr>
    </w:p>
    <w:p w:rsidR="005316CD" w:rsidRDefault="005316CD" w:rsidP="004D35AD">
      <w:pPr>
        <w:spacing w:after="0" w:line="240" w:lineRule="auto"/>
        <w:ind w:left="4500"/>
        <w:jc w:val="both"/>
        <w:rPr>
          <w:rFonts w:ascii="Times New Roman" w:hAnsi="Times New Roman"/>
          <w:sz w:val="24"/>
          <w:szCs w:val="24"/>
        </w:rPr>
      </w:pPr>
    </w:p>
    <w:p w:rsidR="005316CD" w:rsidRDefault="005316CD" w:rsidP="004D35AD">
      <w:pPr>
        <w:spacing w:after="0" w:line="240" w:lineRule="auto"/>
        <w:ind w:left="4500"/>
        <w:jc w:val="both"/>
        <w:rPr>
          <w:rFonts w:ascii="Times New Roman" w:hAnsi="Times New Roman"/>
          <w:sz w:val="24"/>
          <w:szCs w:val="24"/>
        </w:rPr>
      </w:pPr>
    </w:p>
    <w:p w:rsidR="005316CD" w:rsidRDefault="005316CD" w:rsidP="004D35AD">
      <w:pPr>
        <w:spacing w:after="0" w:line="240" w:lineRule="auto"/>
        <w:ind w:left="4500"/>
        <w:jc w:val="both"/>
        <w:rPr>
          <w:rFonts w:ascii="Times New Roman" w:hAnsi="Times New Roman"/>
          <w:sz w:val="24"/>
          <w:szCs w:val="24"/>
        </w:rPr>
      </w:pPr>
    </w:p>
    <w:p w:rsidR="005316CD" w:rsidRDefault="005316CD" w:rsidP="004D35AD">
      <w:pPr>
        <w:spacing w:after="0" w:line="240" w:lineRule="auto"/>
        <w:ind w:left="4500"/>
        <w:jc w:val="both"/>
        <w:rPr>
          <w:rFonts w:ascii="Times New Roman" w:hAnsi="Times New Roman"/>
          <w:sz w:val="24"/>
          <w:szCs w:val="24"/>
        </w:rPr>
      </w:pPr>
    </w:p>
    <w:p w:rsidR="005316CD" w:rsidRDefault="005316CD" w:rsidP="004D35AD">
      <w:pPr>
        <w:spacing w:after="0" w:line="240" w:lineRule="auto"/>
        <w:ind w:left="4500"/>
        <w:jc w:val="both"/>
        <w:rPr>
          <w:rFonts w:ascii="Times New Roman" w:hAnsi="Times New Roman"/>
          <w:sz w:val="24"/>
          <w:szCs w:val="24"/>
        </w:rPr>
      </w:pPr>
    </w:p>
    <w:p w:rsidR="005316CD" w:rsidRDefault="005316CD" w:rsidP="004D35AD">
      <w:pPr>
        <w:spacing w:after="0" w:line="240" w:lineRule="auto"/>
        <w:ind w:left="4500"/>
        <w:jc w:val="both"/>
        <w:rPr>
          <w:rFonts w:ascii="Times New Roman" w:hAnsi="Times New Roman"/>
          <w:sz w:val="24"/>
          <w:szCs w:val="24"/>
        </w:rPr>
      </w:pPr>
    </w:p>
    <w:p w:rsidR="005316CD" w:rsidRDefault="005316CD" w:rsidP="004D35AD">
      <w:pPr>
        <w:spacing w:after="0" w:line="240" w:lineRule="auto"/>
        <w:ind w:left="4500"/>
        <w:jc w:val="both"/>
        <w:rPr>
          <w:rFonts w:ascii="Times New Roman" w:hAnsi="Times New Roman"/>
          <w:sz w:val="24"/>
          <w:szCs w:val="24"/>
        </w:rPr>
      </w:pPr>
    </w:p>
    <w:p w:rsidR="00A95569" w:rsidRDefault="00A95569" w:rsidP="004D35AD">
      <w:pPr>
        <w:spacing w:after="0" w:line="240" w:lineRule="auto"/>
        <w:ind w:left="4500"/>
        <w:jc w:val="both"/>
        <w:rPr>
          <w:rFonts w:ascii="Times New Roman" w:hAnsi="Times New Roman"/>
          <w:sz w:val="24"/>
          <w:szCs w:val="24"/>
        </w:rPr>
      </w:pPr>
    </w:p>
    <w:p w:rsidR="005316CD" w:rsidRDefault="00303EE3" w:rsidP="005316CD">
      <w:pPr>
        <w:spacing w:after="0" w:line="240" w:lineRule="auto"/>
        <w:ind w:left="9923"/>
        <w:jc w:val="both"/>
        <w:rPr>
          <w:rFonts w:ascii="Times New Roman" w:hAnsi="Times New Roman"/>
          <w:sz w:val="24"/>
          <w:szCs w:val="24"/>
        </w:rPr>
      </w:pPr>
      <w:r w:rsidRPr="00F62EDC">
        <w:rPr>
          <w:rFonts w:ascii="Times New Roman" w:hAnsi="Times New Roman"/>
          <w:sz w:val="24"/>
          <w:szCs w:val="24"/>
        </w:rPr>
        <w:lastRenderedPageBreak/>
        <w:t xml:space="preserve">Додаток </w:t>
      </w:r>
    </w:p>
    <w:p w:rsidR="00A95569" w:rsidRDefault="00303EE3" w:rsidP="005316CD">
      <w:pPr>
        <w:spacing w:after="0" w:line="240" w:lineRule="auto"/>
        <w:ind w:left="9923"/>
        <w:jc w:val="both"/>
        <w:rPr>
          <w:rFonts w:ascii="Times New Roman" w:hAnsi="Times New Roman"/>
          <w:sz w:val="24"/>
          <w:szCs w:val="24"/>
        </w:rPr>
      </w:pPr>
      <w:r w:rsidRPr="00F62EDC">
        <w:rPr>
          <w:rFonts w:ascii="Times New Roman" w:hAnsi="Times New Roman"/>
          <w:sz w:val="24"/>
          <w:szCs w:val="24"/>
        </w:rPr>
        <w:t>до листа Міністерства освіти і науки України</w:t>
      </w:r>
      <w:r w:rsidR="004D35AD" w:rsidRPr="00F62EDC">
        <w:rPr>
          <w:rFonts w:ascii="Times New Roman" w:hAnsi="Times New Roman"/>
          <w:sz w:val="24"/>
          <w:szCs w:val="24"/>
        </w:rPr>
        <w:t xml:space="preserve"> </w:t>
      </w:r>
    </w:p>
    <w:p w:rsidR="00303EE3" w:rsidRDefault="00303EE3" w:rsidP="005316CD">
      <w:pPr>
        <w:spacing w:after="0" w:line="240" w:lineRule="auto"/>
        <w:ind w:left="9923"/>
        <w:jc w:val="both"/>
        <w:rPr>
          <w:rFonts w:ascii="Times New Roman" w:hAnsi="Times New Roman"/>
          <w:sz w:val="24"/>
          <w:szCs w:val="24"/>
        </w:rPr>
      </w:pPr>
      <w:r w:rsidRPr="00F62EDC">
        <w:rPr>
          <w:rFonts w:ascii="Times New Roman" w:hAnsi="Times New Roman"/>
          <w:sz w:val="24"/>
          <w:szCs w:val="24"/>
        </w:rPr>
        <w:t xml:space="preserve">від </w:t>
      </w:r>
      <w:r w:rsidR="00BA43A9" w:rsidRPr="00F62EDC">
        <w:rPr>
          <w:rFonts w:ascii="Times New Roman" w:hAnsi="Times New Roman"/>
          <w:sz w:val="24"/>
          <w:szCs w:val="24"/>
        </w:rPr>
        <w:t>25.07.14</w:t>
      </w:r>
      <w:r w:rsidRPr="00F62EDC">
        <w:rPr>
          <w:rFonts w:ascii="Times New Roman" w:hAnsi="Times New Roman"/>
          <w:sz w:val="24"/>
          <w:szCs w:val="24"/>
        </w:rPr>
        <w:t xml:space="preserve"> </w:t>
      </w:r>
      <w:r w:rsidR="00BA43A9" w:rsidRPr="00F62EDC">
        <w:rPr>
          <w:rFonts w:ascii="Times New Roman" w:hAnsi="Times New Roman"/>
          <w:sz w:val="24"/>
          <w:szCs w:val="24"/>
        </w:rPr>
        <w:t xml:space="preserve"> </w:t>
      </w:r>
      <w:r w:rsidRPr="00F62EDC">
        <w:rPr>
          <w:rFonts w:ascii="Times New Roman" w:hAnsi="Times New Roman"/>
          <w:sz w:val="24"/>
          <w:szCs w:val="24"/>
        </w:rPr>
        <w:t>№</w:t>
      </w:r>
      <w:r w:rsidR="00BA43A9" w:rsidRPr="00F62EDC">
        <w:rPr>
          <w:rFonts w:ascii="Times New Roman" w:hAnsi="Times New Roman"/>
          <w:sz w:val="24"/>
          <w:szCs w:val="24"/>
        </w:rPr>
        <w:t>1/9-376</w:t>
      </w:r>
    </w:p>
    <w:p w:rsidR="005316CD" w:rsidRDefault="005316CD" w:rsidP="005316CD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</w:p>
    <w:p w:rsidR="005316CD" w:rsidRPr="00F62EDC" w:rsidRDefault="005316CD" w:rsidP="005316CD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</w:p>
    <w:p w:rsidR="00303EE3" w:rsidRPr="00F62EDC" w:rsidRDefault="00303EE3" w:rsidP="001116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sz w:val="28"/>
          <w:szCs w:val="28"/>
        </w:rPr>
      </w:pPr>
      <w:r w:rsidRPr="00F62EDC">
        <w:rPr>
          <w:rFonts w:ascii="Times New Roman" w:hAnsi="Times New Roman"/>
          <w:sz w:val="28"/>
          <w:szCs w:val="28"/>
        </w:rPr>
        <w:t xml:space="preserve">Методичні рекомендації з питань організації виховної роботи </w:t>
      </w:r>
    </w:p>
    <w:p w:rsidR="00303EE3" w:rsidRPr="00F62EDC" w:rsidRDefault="00303EE3" w:rsidP="001116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sz w:val="28"/>
          <w:szCs w:val="28"/>
        </w:rPr>
      </w:pPr>
      <w:r w:rsidRPr="00F62EDC">
        <w:rPr>
          <w:rFonts w:ascii="Times New Roman" w:hAnsi="Times New Roman"/>
          <w:sz w:val="28"/>
          <w:szCs w:val="28"/>
        </w:rPr>
        <w:t>у навчальних закладах у 2014/2015 навчальному році</w:t>
      </w:r>
    </w:p>
    <w:p w:rsidR="00303EE3" w:rsidRPr="00F62EDC" w:rsidRDefault="00303EE3" w:rsidP="001116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4773F" w:rsidRPr="00F62EDC" w:rsidRDefault="0044773F" w:rsidP="00106C90">
      <w:pPr>
        <w:pStyle w:val="p1"/>
        <w:spacing w:before="0" w:beforeAutospacing="0" w:after="0" w:afterAutospacing="0"/>
        <w:ind w:firstLine="720"/>
        <w:jc w:val="both"/>
        <w:rPr>
          <w:rStyle w:val="a6"/>
          <w:b w:val="0"/>
          <w:sz w:val="28"/>
          <w:szCs w:val="28"/>
          <w:lang w:val="uk-UA"/>
        </w:rPr>
      </w:pPr>
      <w:r w:rsidRPr="00F62EDC">
        <w:rPr>
          <w:rStyle w:val="a6"/>
          <w:b w:val="0"/>
          <w:sz w:val="28"/>
          <w:szCs w:val="28"/>
          <w:lang w:val="uk-UA"/>
        </w:rPr>
        <w:t xml:space="preserve">2014-2015 навчальний рік </w:t>
      </w:r>
      <w:r w:rsidR="00106C90" w:rsidRPr="00F62EDC">
        <w:rPr>
          <w:rStyle w:val="a6"/>
          <w:b w:val="0"/>
          <w:sz w:val="28"/>
          <w:szCs w:val="28"/>
          <w:lang w:val="uk-UA"/>
        </w:rPr>
        <w:t>припадає на період боротьби України з російською агресією, тимчасову окупацію Автономної Республіки Крим та міста Севастополя. З огляду на виклики, які постали перед країною</w:t>
      </w:r>
      <w:r w:rsidRPr="00F62EDC">
        <w:rPr>
          <w:rStyle w:val="a6"/>
          <w:b w:val="0"/>
          <w:sz w:val="28"/>
          <w:szCs w:val="28"/>
          <w:lang w:val="uk-UA"/>
        </w:rPr>
        <w:t xml:space="preserve">, педагогічним  </w:t>
      </w:r>
      <w:r w:rsidR="00106C90" w:rsidRPr="00F62EDC">
        <w:rPr>
          <w:rStyle w:val="a6"/>
          <w:b w:val="0"/>
          <w:sz w:val="28"/>
          <w:szCs w:val="28"/>
          <w:lang w:val="uk-UA"/>
        </w:rPr>
        <w:t>пра</w:t>
      </w:r>
      <w:r w:rsidRPr="00F62EDC">
        <w:rPr>
          <w:rStyle w:val="a6"/>
          <w:b w:val="0"/>
          <w:sz w:val="28"/>
          <w:szCs w:val="28"/>
          <w:lang w:val="uk-UA"/>
        </w:rPr>
        <w:t xml:space="preserve">цівникам необхідно </w:t>
      </w:r>
      <w:r w:rsidR="00106C90" w:rsidRPr="00F62EDC">
        <w:rPr>
          <w:rStyle w:val="a6"/>
          <w:b w:val="0"/>
          <w:sz w:val="28"/>
          <w:szCs w:val="28"/>
          <w:lang w:val="uk-UA"/>
        </w:rPr>
        <w:t>внести корективи у</w:t>
      </w:r>
      <w:r w:rsidRPr="00F62EDC">
        <w:rPr>
          <w:rStyle w:val="a6"/>
          <w:b w:val="0"/>
          <w:sz w:val="28"/>
          <w:szCs w:val="28"/>
          <w:lang w:val="uk-UA"/>
        </w:rPr>
        <w:t xml:space="preserve"> практику виховної роботи та захисту </w:t>
      </w:r>
      <w:r w:rsidR="00106C90" w:rsidRPr="00F62EDC">
        <w:rPr>
          <w:rStyle w:val="a6"/>
          <w:b w:val="0"/>
          <w:sz w:val="28"/>
          <w:szCs w:val="28"/>
          <w:lang w:val="uk-UA"/>
        </w:rPr>
        <w:t xml:space="preserve">прав </w:t>
      </w:r>
      <w:r w:rsidRPr="00F62EDC">
        <w:rPr>
          <w:rStyle w:val="a6"/>
          <w:b w:val="0"/>
          <w:sz w:val="28"/>
          <w:szCs w:val="28"/>
          <w:lang w:val="uk-UA"/>
        </w:rPr>
        <w:t>дітей</w:t>
      </w:r>
      <w:r w:rsidR="00106C90" w:rsidRPr="00F62EDC">
        <w:rPr>
          <w:rStyle w:val="a6"/>
          <w:b w:val="0"/>
          <w:sz w:val="28"/>
          <w:szCs w:val="28"/>
          <w:lang w:val="uk-UA"/>
        </w:rPr>
        <w:t xml:space="preserve"> шкільного віку</w:t>
      </w:r>
      <w:r w:rsidRPr="00F62EDC">
        <w:rPr>
          <w:rStyle w:val="a6"/>
          <w:b w:val="0"/>
          <w:sz w:val="28"/>
          <w:szCs w:val="28"/>
          <w:lang w:val="uk-UA"/>
        </w:rPr>
        <w:t>.</w:t>
      </w:r>
    </w:p>
    <w:p w:rsidR="00303EE3" w:rsidRPr="00F62EDC" w:rsidRDefault="0044773F" w:rsidP="001116CF">
      <w:pPr>
        <w:pStyle w:val="p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F62EDC">
        <w:rPr>
          <w:sz w:val="28"/>
          <w:szCs w:val="28"/>
          <w:lang w:val="uk-UA"/>
        </w:rPr>
        <w:t xml:space="preserve">Педагоги і психологи  можуть зробити багато для того, щоб </w:t>
      </w:r>
      <w:r w:rsidR="002B15EA" w:rsidRPr="00F62EDC">
        <w:rPr>
          <w:sz w:val="28"/>
          <w:szCs w:val="28"/>
          <w:lang w:val="uk-UA"/>
        </w:rPr>
        <w:t xml:space="preserve">заспокоїти учнів і допомогти їм </w:t>
      </w:r>
      <w:r w:rsidR="009B614C" w:rsidRPr="00F62EDC">
        <w:rPr>
          <w:sz w:val="28"/>
          <w:szCs w:val="28"/>
          <w:lang w:val="uk-UA"/>
        </w:rPr>
        <w:t>адекватно ставитися до подій</w:t>
      </w:r>
      <w:r w:rsidR="009A4E7B" w:rsidRPr="00F62EDC">
        <w:rPr>
          <w:sz w:val="28"/>
          <w:szCs w:val="28"/>
          <w:lang w:val="uk-UA"/>
        </w:rPr>
        <w:t>. П</w:t>
      </w:r>
      <w:r w:rsidR="00303EE3" w:rsidRPr="00F62EDC">
        <w:rPr>
          <w:sz w:val="28"/>
          <w:szCs w:val="28"/>
          <w:lang w:val="uk-UA"/>
        </w:rPr>
        <w:t xml:space="preserve">остійний контакт </w:t>
      </w:r>
      <w:r w:rsidR="00F54360" w:rsidRPr="00F62EDC">
        <w:rPr>
          <w:sz w:val="28"/>
          <w:szCs w:val="28"/>
          <w:lang w:val="uk-UA"/>
        </w:rPr>
        <w:t>із</w:t>
      </w:r>
      <w:r w:rsidR="009B614C" w:rsidRPr="00F62EDC">
        <w:rPr>
          <w:sz w:val="28"/>
          <w:szCs w:val="28"/>
          <w:lang w:val="uk-UA"/>
        </w:rPr>
        <w:t xml:space="preserve"> </w:t>
      </w:r>
      <w:r w:rsidR="00303EE3" w:rsidRPr="00F62EDC">
        <w:rPr>
          <w:sz w:val="28"/>
          <w:szCs w:val="28"/>
          <w:lang w:val="uk-UA"/>
        </w:rPr>
        <w:t>вчителями та друзями допоможе дітям відновити відчуття безпеки. У такі часи відданість, співчуття та навички вчителя стають особливо важливими та потрібними.</w:t>
      </w:r>
      <w:r w:rsidR="00106C90" w:rsidRPr="00F62EDC">
        <w:rPr>
          <w:sz w:val="28"/>
          <w:szCs w:val="28"/>
          <w:lang w:val="uk-UA"/>
        </w:rPr>
        <w:t xml:space="preserve"> </w:t>
      </w:r>
      <w:r w:rsidR="009A4E7B" w:rsidRPr="00F62EDC">
        <w:rPr>
          <w:rStyle w:val="81"/>
          <w:rFonts w:ascii="Times New Roman" w:hAnsi="Times New Roman"/>
          <w:b w:val="0"/>
          <w:sz w:val="28"/>
          <w:szCs w:val="28"/>
          <w:lang w:val="uk-UA"/>
        </w:rPr>
        <w:t xml:space="preserve">Дорослим необхідно </w:t>
      </w:r>
      <w:r w:rsidR="00303EE3" w:rsidRPr="00F62EDC">
        <w:rPr>
          <w:rStyle w:val="81"/>
          <w:rFonts w:ascii="Times New Roman" w:hAnsi="Times New Roman"/>
          <w:b w:val="0"/>
          <w:sz w:val="28"/>
          <w:szCs w:val="28"/>
          <w:lang w:val="uk-UA"/>
        </w:rPr>
        <w:t>бути завжди  готовим</w:t>
      </w:r>
      <w:r w:rsidR="003320F8" w:rsidRPr="00F62EDC">
        <w:rPr>
          <w:rStyle w:val="81"/>
          <w:rFonts w:ascii="Times New Roman" w:hAnsi="Times New Roman"/>
          <w:b w:val="0"/>
          <w:sz w:val="28"/>
          <w:szCs w:val="28"/>
          <w:lang w:val="uk-UA"/>
        </w:rPr>
        <w:t>и</w:t>
      </w:r>
      <w:r w:rsidR="00303EE3" w:rsidRPr="00F62EDC">
        <w:rPr>
          <w:rStyle w:val="81"/>
          <w:rFonts w:ascii="Times New Roman" w:hAnsi="Times New Roman"/>
          <w:b w:val="0"/>
          <w:sz w:val="28"/>
          <w:szCs w:val="28"/>
          <w:lang w:val="uk-UA"/>
        </w:rPr>
        <w:t xml:space="preserve">  до діалогу зі своїми учнями -</w:t>
      </w:r>
      <w:r w:rsidR="00303EE3" w:rsidRPr="00F62EDC">
        <w:rPr>
          <w:sz w:val="28"/>
          <w:szCs w:val="28"/>
          <w:lang w:val="uk-UA"/>
        </w:rPr>
        <w:t xml:space="preserve"> вони повинні </w:t>
      </w:r>
      <w:r w:rsidR="009A4E7B" w:rsidRPr="00F62EDC">
        <w:rPr>
          <w:sz w:val="28"/>
          <w:szCs w:val="28"/>
          <w:lang w:val="uk-UA"/>
        </w:rPr>
        <w:t xml:space="preserve">відчувати, що </w:t>
      </w:r>
      <w:r w:rsidR="00303EE3" w:rsidRPr="00F62EDC">
        <w:rPr>
          <w:sz w:val="28"/>
          <w:szCs w:val="28"/>
          <w:lang w:val="uk-UA"/>
        </w:rPr>
        <w:t>вчителі готові їх вислухати</w:t>
      </w:r>
      <w:r w:rsidR="00DC3F06" w:rsidRPr="00F62EDC">
        <w:rPr>
          <w:sz w:val="28"/>
          <w:szCs w:val="28"/>
          <w:lang w:val="uk-UA"/>
        </w:rPr>
        <w:t>, допомогти проаналізувати відчуття та досвід.</w:t>
      </w:r>
    </w:p>
    <w:p w:rsidR="00303EE3" w:rsidRPr="00F62EDC" w:rsidRDefault="00106C90" w:rsidP="00E55B2D">
      <w:pPr>
        <w:pStyle w:val="p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F62EDC">
        <w:rPr>
          <w:rStyle w:val="ab"/>
          <w:rFonts w:ascii="Times New Roman" w:hAnsi="Times New Roman"/>
          <w:b w:val="0"/>
          <w:sz w:val="28"/>
          <w:szCs w:val="28"/>
          <w:lang w:val="uk-UA"/>
        </w:rPr>
        <w:t>П</w:t>
      </w:r>
      <w:r w:rsidR="00303EE3" w:rsidRPr="00F62EDC">
        <w:rPr>
          <w:rStyle w:val="ab"/>
          <w:rFonts w:ascii="Times New Roman" w:hAnsi="Times New Roman"/>
          <w:b w:val="0"/>
          <w:sz w:val="28"/>
          <w:szCs w:val="28"/>
          <w:lang w:val="uk-UA"/>
        </w:rPr>
        <w:t>отрібно бути готовими до  непростих запитань</w:t>
      </w:r>
      <w:r w:rsidR="003320F8" w:rsidRPr="00F62EDC">
        <w:rPr>
          <w:rStyle w:val="ab"/>
          <w:rFonts w:ascii="Times New Roman" w:hAnsi="Times New Roman"/>
          <w:b w:val="0"/>
          <w:sz w:val="28"/>
          <w:szCs w:val="28"/>
          <w:lang w:val="uk-UA"/>
        </w:rPr>
        <w:t xml:space="preserve"> з боку учнів</w:t>
      </w:r>
      <w:r w:rsidRPr="00F62EDC">
        <w:rPr>
          <w:rStyle w:val="ab"/>
          <w:rFonts w:ascii="Times New Roman" w:hAnsi="Times New Roman"/>
          <w:b w:val="0"/>
          <w:sz w:val="28"/>
          <w:szCs w:val="28"/>
          <w:lang w:val="uk-UA"/>
        </w:rPr>
        <w:t xml:space="preserve">; </w:t>
      </w:r>
      <w:r w:rsidR="00303EE3" w:rsidRPr="00F62EDC">
        <w:rPr>
          <w:sz w:val="28"/>
          <w:szCs w:val="28"/>
          <w:lang w:val="uk-UA"/>
        </w:rPr>
        <w:t xml:space="preserve">дітям </w:t>
      </w:r>
      <w:r w:rsidRPr="00F62EDC">
        <w:rPr>
          <w:sz w:val="28"/>
          <w:szCs w:val="28"/>
          <w:lang w:val="uk-UA"/>
        </w:rPr>
        <w:t xml:space="preserve">потрібно давати правдиві </w:t>
      </w:r>
      <w:r w:rsidR="00303EE3" w:rsidRPr="00F62EDC">
        <w:rPr>
          <w:sz w:val="28"/>
          <w:szCs w:val="28"/>
          <w:lang w:val="uk-UA"/>
        </w:rPr>
        <w:t xml:space="preserve">пояснення </w:t>
      </w:r>
      <w:r w:rsidRPr="00F62EDC">
        <w:rPr>
          <w:sz w:val="28"/>
          <w:szCs w:val="28"/>
          <w:lang w:val="uk-UA"/>
        </w:rPr>
        <w:t>витоків та перебігу ситуації,</w:t>
      </w:r>
      <w:r w:rsidR="00303EE3" w:rsidRPr="00F62EDC">
        <w:rPr>
          <w:sz w:val="28"/>
          <w:szCs w:val="28"/>
          <w:lang w:val="uk-UA"/>
        </w:rPr>
        <w:t xml:space="preserve"> розповідати </w:t>
      </w:r>
      <w:r w:rsidRPr="00F62EDC">
        <w:rPr>
          <w:sz w:val="28"/>
          <w:szCs w:val="28"/>
          <w:lang w:val="uk-UA"/>
        </w:rPr>
        <w:t>про ті зусилля держави і громадянського суспільства, що докладаються для відбиття зовнішньої агресії проти України,</w:t>
      </w:r>
      <w:r w:rsidR="00303EE3" w:rsidRPr="00F62EDC">
        <w:rPr>
          <w:sz w:val="28"/>
          <w:szCs w:val="28"/>
          <w:lang w:val="uk-UA"/>
        </w:rPr>
        <w:t xml:space="preserve"> відновлення миру та порядку в </w:t>
      </w:r>
      <w:r w:rsidR="00D17D5B" w:rsidRPr="00F62EDC">
        <w:rPr>
          <w:sz w:val="28"/>
          <w:szCs w:val="28"/>
          <w:lang w:val="uk-UA"/>
        </w:rPr>
        <w:t>країні.</w:t>
      </w:r>
      <w:r w:rsidR="00E55B2D" w:rsidRPr="00F62EDC">
        <w:rPr>
          <w:sz w:val="28"/>
          <w:szCs w:val="28"/>
          <w:lang w:val="uk-UA"/>
        </w:rPr>
        <w:t xml:space="preserve"> </w:t>
      </w:r>
      <w:r w:rsidR="00303EE3" w:rsidRPr="00F62EDC">
        <w:rPr>
          <w:sz w:val="28"/>
          <w:szCs w:val="28"/>
          <w:lang w:val="uk-UA"/>
        </w:rPr>
        <w:t xml:space="preserve">Взаємна підтримка </w:t>
      </w:r>
      <w:r w:rsidR="006F36AD" w:rsidRPr="00F62EDC">
        <w:rPr>
          <w:sz w:val="28"/>
          <w:szCs w:val="28"/>
          <w:lang w:val="uk-UA"/>
        </w:rPr>
        <w:t>педагогів, батьків і школярів є украй важливою</w:t>
      </w:r>
      <w:r w:rsidR="00A50C2D" w:rsidRPr="00F62EDC">
        <w:rPr>
          <w:sz w:val="28"/>
          <w:szCs w:val="28"/>
          <w:lang w:val="uk-UA"/>
        </w:rPr>
        <w:t xml:space="preserve">. </w:t>
      </w:r>
      <w:r w:rsidR="006F36AD" w:rsidRPr="00F62EDC">
        <w:rPr>
          <w:sz w:val="28"/>
          <w:szCs w:val="28"/>
          <w:lang w:val="uk-UA"/>
        </w:rPr>
        <w:t>Потрібно</w:t>
      </w:r>
      <w:r w:rsidR="00303EE3" w:rsidRPr="00F62EDC">
        <w:rPr>
          <w:sz w:val="28"/>
          <w:szCs w:val="28"/>
          <w:lang w:val="uk-UA"/>
        </w:rPr>
        <w:t xml:space="preserve"> підтримувати  учнів</w:t>
      </w:r>
      <w:r w:rsidR="006F36AD" w:rsidRPr="00F62EDC">
        <w:rPr>
          <w:sz w:val="28"/>
          <w:szCs w:val="28"/>
          <w:lang w:val="uk-UA"/>
        </w:rPr>
        <w:t>, допомагати їм</w:t>
      </w:r>
      <w:r w:rsidR="00303EE3" w:rsidRPr="00F62EDC">
        <w:rPr>
          <w:sz w:val="28"/>
          <w:szCs w:val="28"/>
          <w:lang w:val="uk-UA"/>
        </w:rPr>
        <w:t xml:space="preserve"> дола</w:t>
      </w:r>
      <w:r w:rsidR="006F36AD" w:rsidRPr="00F62EDC">
        <w:rPr>
          <w:sz w:val="28"/>
          <w:szCs w:val="28"/>
          <w:lang w:val="uk-UA"/>
        </w:rPr>
        <w:t>ти</w:t>
      </w:r>
      <w:r w:rsidR="00303EE3" w:rsidRPr="00F62EDC">
        <w:rPr>
          <w:sz w:val="28"/>
          <w:szCs w:val="28"/>
          <w:lang w:val="uk-UA"/>
        </w:rPr>
        <w:t xml:space="preserve"> стрес та страх</w:t>
      </w:r>
      <w:r w:rsidR="006F36AD" w:rsidRPr="00F62EDC">
        <w:rPr>
          <w:sz w:val="28"/>
          <w:szCs w:val="28"/>
          <w:lang w:val="uk-UA"/>
        </w:rPr>
        <w:t>и</w:t>
      </w:r>
      <w:r w:rsidR="00303EE3" w:rsidRPr="00F62EDC">
        <w:rPr>
          <w:sz w:val="28"/>
          <w:szCs w:val="28"/>
          <w:lang w:val="uk-UA"/>
        </w:rPr>
        <w:t>,</w:t>
      </w:r>
      <w:r w:rsidR="00303EE3" w:rsidRPr="00F62EDC">
        <w:rPr>
          <w:rStyle w:val="81"/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6F36AD" w:rsidRPr="00F62EDC">
        <w:rPr>
          <w:rStyle w:val="81"/>
          <w:rFonts w:ascii="Times New Roman" w:hAnsi="Times New Roman"/>
          <w:b w:val="0"/>
          <w:sz w:val="28"/>
          <w:szCs w:val="28"/>
          <w:lang w:val="uk-UA"/>
        </w:rPr>
        <w:t>«перемикати» на конструктивну діяльність</w:t>
      </w:r>
      <w:r w:rsidR="00B7446C" w:rsidRPr="00F62EDC">
        <w:rPr>
          <w:sz w:val="28"/>
          <w:szCs w:val="28"/>
          <w:lang w:val="uk-UA"/>
        </w:rPr>
        <w:t>.</w:t>
      </w:r>
    </w:p>
    <w:p w:rsidR="00303EE3" w:rsidRPr="00F62EDC" w:rsidRDefault="00E55B2D" w:rsidP="001116CF">
      <w:pPr>
        <w:pStyle w:val="80"/>
        <w:shd w:val="clear" w:color="auto" w:fill="auto"/>
        <w:tabs>
          <w:tab w:val="left" w:pos="5245"/>
        </w:tabs>
        <w:spacing w:before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62EDC">
        <w:rPr>
          <w:rStyle w:val="ab"/>
          <w:rFonts w:ascii="Times New Roman" w:hAnsi="Times New Roman"/>
          <w:b w:val="0"/>
          <w:sz w:val="28"/>
          <w:szCs w:val="28"/>
          <w:lang w:val="uk-UA"/>
        </w:rPr>
        <w:t>Належну</w:t>
      </w:r>
      <w:r w:rsidR="00303EE3" w:rsidRPr="00F62EDC">
        <w:rPr>
          <w:rStyle w:val="ab"/>
          <w:rFonts w:ascii="Times New Roman" w:hAnsi="Times New Roman"/>
          <w:b w:val="0"/>
          <w:sz w:val="28"/>
          <w:szCs w:val="28"/>
          <w:lang w:val="uk-UA"/>
        </w:rPr>
        <w:t xml:space="preserve"> увагу педагогічні працівники повинні  приділяти </w:t>
      </w:r>
      <w:r w:rsidR="00BF6F22" w:rsidRPr="00F62EDC">
        <w:rPr>
          <w:rStyle w:val="ab"/>
          <w:rFonts w:ascii="Times New Roman" w:hAnsi="Times New Roman"/>
          <w:b w:val="0"/>
          <w:sz w:val="28"/>
          <w:szCs w:val="28"/>
          <w:lang w:val="uk-UA"/>
        </w:rPr>
        <w:t xml:space="preserve">також </w:t>
      </w:r>
      <w:r w:rsidR="00303EE3" w:rsidRPr="00F62EDC">
        <w:rPr>
          <w:rStyle w:val="ab"/>
          <w:rFonts w:ascii="Times New Roman" w:hAnsi="Times New Roman"/>
          <w:b w:val="0"/>
          <w:sz w:val="28"/>
          <w:szCs w:val="28"/>
          <w:lang w:val="uk-UA"/>
        </w:rPr>
        <w:t xml:space="preserve"> власному самопочуттю: не  забувати піклуватися про </w:t>
      </w:r>
      <w:r w:rsidRPr="00F62EDC">
        <w:rPr>
          <w:rFonts w:ascii="Times New Roman" w:hAnsi="Times New Roman"/>
          <w:sz w:val="28"/>
          <w:szCs w:val="28"/>
          <w:lang w:val="uk-UA"/>
        </w:rPr>
        <w:t>своє</w:t>
      </w:r>
      <w:r w:rsidR="00303EE3" w:rsidRPr="00F62EDC">
        <w:rPr>
          <w:rFonts w:ascii="Times New Roman" w:hAnsi="Times New Roman"/>
          <w:sz w:val="28"/>
          <w:szCs w:val="28"/>
          <w:lang w:val="uk-UA"/>
        </w:rPr>
        <w:t xml:space="preserve"> емоційне та фізичне здоров'я. Діти, які бачать </w:t>
      </w:r>
      <w:r w:rsidR="00BF6F22" w:rsidRPr="00F62EDC">
        <w:rPr>
          <w:rFonts w:ascii="Times New Roman" w:hAnsi="Times New Roman"/>
          <w:sz w:val="28"/>
          <w:szCs w:val="28"/>
          <w:lang w:val="uk-UA"/>
        </w:rPr>
        <w:t>до</w:t>
      </w:r>
      <w:r w:rsidR="00303EE3" w:rsidRPr="00F62EDC">
        <w:rPr>
          <w:rFonts w:ascii="Times New Roman" w:hAnsi="Times New Roman"/>
          <w:sz w:val="28"/>
          <w:szCs w:val="28"/>
          <w:lang w:val="uk-UA"/>
        </w:rPr>
        <w:t>вкол</w:t>
      </w:r>
      <w:r w:rsidR="00BF6F22" w:rsidRPr="00F62EDC">
        <w:rPr>
          <w:rFonts w:ascii="Times New Roman" w:hAnsi="Times New Roman"/>
          <w:sz w:val="28"/>
          <w:szCs w:val="28"/>
          <w:lang w:val="uk-UA"/>
        </w:rPr>
        <w:t>а</w:t>
      </w:r>
      <w:r w:rsidR="00303EE3" w:rsidRPr="00F62EDC">
        <w:rPr>
          <w:rFonts w:ascii="Times New Roman" w:hAnsi="Times New Roman"/>
          <w:sz w:val="28"/>
          <w:szCs w:val="28"/>
          <w:lang w:val="uk-UA"/>
        </w:rPr>
        <w:t xml:space="preserve"> себе впевнених, спокій</w:t>
      </w:r>
      <w:r w:rsidR="00303EE3" w:rsidRPr="00F62EDC">
        <w:rPr>
          <w:rFonts w:ascii="Times New Roman" w:hAnsi="Times New Roman"/>
          <w:sz w:val="28"/>
          <w:szCs w:val="28"/>
          <w:lang w:val="uk-UA"/>
        </w:rPr>
        <w:softHyphen/>
        <w:t>них та бадьорих дорослих, швид</w:t>
      </w:r>
      <w:r w:rsidR="00303EE3" w:rsidRPr="00F62EDC">
        <w:rPr>
          <w:rFonts w:ascii="Times New Roman" w:hAnsi="Times New Roman"/>
          <w:sz w:val="28"/>
          <w:szCs w:val="28"/>
          <w:lang w:val="uk-UA"/>
        </w:rPr>
        <w:softHyphen/>
        <w:t xml:space="preserve">ше повертаються </w:t>
      </w:r>
      <w:r w:rsidR="00BF6F22" w:rsidRPr="00F62EDC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303EE3" w:rsidRPr="00F62EDC">
        <w:rPr>
          <w:rFonts w:ascii="Times New Roman" w:hAnsi="Times New Roman"/>
          <w:sz w:val="28"/>
          <w:szCs w:val="28"/>
          <w:lang w:val="uk-UA"/>
        </w:rPr>
        <w:t>норм</w:t>
      </w:r>
      <w:r w:rsidR="00BF6F22" w:rsidRPr="00F62EDC">
        <w:rPr>
          <w:rFonts w:ascii="Times New Roman" w:hAnsi="Times New Roman"/>
          <w:sz w:val="28"/>
          <w:szCs w:val="28"/>
          <w:lang w:val="uk-UA"/>
        </w:rPr>
        <w:t>и</w:t>
      </w:r>
      <w:r w:rsidRPr="00F62EDC">
        <w:rPr>
          <w:rFonts w:ascii="Times New Roman" w:hAnsi="Times New Roman"/>
          <w:sz w:val="28"/>
          <w:szCs w:val="28"/>
          <w:lang w:val="uk-UA"/>
        </w:rPr>
        <w:t>, звичайної поведінки</w:t>
      </w:r>
    </w:p>
    <w:p w:rsidR="00E55B2D" w:rsidRPr="00F62EDC" w:rsidRDefault="00E55B2D" w:rsidP="00125B9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62EDC">
        <w:rPr>
          <w:rFonts w:ascii="Times New Roman" w:hAnsi="Times New Roman"/>
          <w:sz w:val="28"/>
          <w:szCs w:val="28"/>
        </w:rPr>
        <w:t xml:space="preserve">Діти, які перебували у населених пунктах, що були захоплені терористами, в зоні бойових дій потребують особливої уваги з боку педагогів і навіть </w:t>
      </w:r>
      <w:r w:rsidR="00303EE3" w:rsidRPr="00F62EDC">
        <w:rPr>
          <w:rFonts w:ascii="Times New Roman" w:hAnsi="Times New Roman"/>
          <w:sz w:val="28"/>
          <w:szCs w:val="28"/>
        </w:rPr>
        <w:t xml:space="preserve">психологічної допомоги. </w:t>
      </w:r>
      <w:r w:rsidR="00F62EDC" w:rsidRPr="00F62EDC">
        <w:rPr>
          <w:rFonts w:ascii="Times New Roman" w:hAnsi="Times New Roman"/>
          <w:sz w:val="28"/>
          <w:szCs w:val="28"/>
        </w:rPr>
        <w:t>Спільними зусиллями Українського науково-методичного центру практичної психології і соціальної роботи, Професійної асоціації дитячих аналітичних психотерапевтів, Міжнародного жіночого правозахисного центру «Ла  Страда</w:t>
      </w:r>
      <w:r w:rsidR="00F62EDC">
        <w:rPr>
          <w:rFonts w:ascii="Times New Roman" w:hAnsi="Times New Roman"/>
          <w:sz w:val="28"/>
          <w:szCs w:val="28"/>
        </w:rPr>
        <w:t xml:space="preserve"> </w:t>
      </w:r>
      <w:r w:rsidR="00F62EDC" w:rsidRPr="00F62EDC">
        <w:rPr>
          <w:rFonts w:ascii="Times New Roman" w:hAnsi="Times New Roman"/>
          <w:sz w:val="28"/>
          <w:szCs w:val="28"/>
        </w:rPr>
        <w:t>-</w:t>
      </w:r>
      <w:r w:rsidR="00F62EDC">
        <w:rPr>
          <w:rFonts w:ascii="Times New Roman" w:hAnsi="Times New Roman"/>
          <w:sz w:val="28"/>
          <w:szCs w:val="28"/>
        </w:rPr>
        <w:t xml:space="preserve"> </w:t>
      </w:r>
      <w:r w:rsidR="00F62EDC" w:rsidRPr="00F62EDC">
        <w:rPr>
          <w:rFonts w:ascii="Times New Roman" w:hAnsi="Times New Roman"/>
          <w:sz w:val="28"/>
          <w:szCs w:val="28"/>
        </w:rPr>
        <w:t xml:space="preserve">Україна», Всеукраїнської громадської організації «Жіночий консорціум України» розроблено методичні рекомендації «Соціально-педагогічна та психологічна робота з дітьми у конфліктний та пост-конфліктний період». </w:t>
      </w:r>
    </w:p>
    <w:p w:rsidR="00303EE3" w:rsidRPr="00F62EDC" w:rsidRDefault="00303EE3" w:rsidP="00125B9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62EDC">
        <w:rPr>
          <w:rFonts w:ascii="Times New Roman" w:hAnsi="Times New Roman"/>
          <w:sz w:val="28"/>
          <w:szCs w:val="28"/>
        </w:rPr>
        <w:lastRenderedPageBreak/>
        <w:t xml:space="preserve">Книга містить рекомендації з організації діяльності з дітьми в період переживання соціально-політичних конфліктних та постконфліктних ситуацій. Окрему увагу також приділено роботі з педагогічними працівниками та батьками. Скористатися електронною версією зазначених методичних рекомендацій можна на </w:t>
      </w:r>
      <w:r w:rsidR="00F62EDC">
        <w:rPr>
          <w:rFonts w:ascii="Times New Roman" w:hAnsi="Times New Roman"/>
          <w:sz w:val="28"/>
          <w:szCs w:val="28"/>
        </w:rPr>
        <w:t>веб-</w:t>
      </w:r>
      <w:r w:rsidR="00F62EDC" w:rsidRPr="00F62EDC">
        <w:rPr>
          <w:rFonts w:ascii="Times New Roman" w:hAnsi="Times New Roman"/>
          <w:sz w:val="28"/>
          <w:szCs w:val="28"/>
        </w:rPr>
        <w:t>сайті</w:t>
      </w:r>
      <w:r w:rsidRPr="00F62EDC">
        <w:rPr>
          <w:rFonts w:ascii="Times New Roman" w:hAnsi="Times New Roman"/>
          <w:sz w:val="28"/>
          <w:szCs w:val="28"/>
        </w:rPr>
        <w:t xml:space="preserve"> Українського науково-методичного центру практичної психології та соціальної роботи МОН  і НАПН України: </w:t>
      </w:r>
      <w:r w:rsidRPr="00F62EDC">
        <w:rPr>
          <w:rFonts w:ascii="Times New Roman" w:hAnsi="Times New Roman"/>
          <w:color w:val="000080"/>
          <w:sz w:val="28"/>
          <w:szCs w:val="28"/>
        </w:rPr>
        <w:t>psyua.com.ua</w:t>
      </w:r>
      <w:r w:rsidRPr="00F62EDC">
        <w:rPr>
          <w:rFonts w:ascii="Times New Roman" w:hAnsi="Times New Roman"/>
          <w:sz w:val="28"/>
          <w:szCs w:val="28"/>
        </w:rPr>
        <w:t xml:space="preserve">. </w:t>
      </w:r>
    </w:p>
    <w:p w:rsidR="00303EE3" w:rsidRPr="00F62EDC" w:rsidRDefault="00E55B2D" w:rsidP="00A41FA5">
      <w:pPr>
        <w:pStyle w:val="3"/>
        <w:shd w:val="clear" w:color="auto" w:fill="FFFFFF"/>
        <w:spacing w:before="0" w:beforeAutospacing="0" w:after="0" w:afterAutospacing="0"/>
        <w:ind w:firstLine="540"/>
        <w:jc w:val="both"/>
        <w:rPr>
          <w:b w:val="0"/>
          <w:sz w:val="28"/>
          <w:szCs w:val="28"/>
          <w:lang w:val="uk-UA"/>
        </w:rPr>
      </w:pPr>
      <w:r w:rsidRPr="00F62EDC">
        <w:rPr>
          <w:b w:val="0"/>
          <w:sz w:val="28"/>
          <w:szCs w:val="28"/>
          <w:lang w:val="uk-UA"/>
        </w:rPr>
        <w:t>З</w:t>
      </w:r>
      <w:r w:rsidR="00B61860" w:rsidRPr="00F62EDC">
        <w:rPr>
          <w:b w:val="0"/>
          <w:sz w:val="28"/>
          <w:szCs w:val="28"/>
          <w:lang w:val="uk-UA"/>
        </w:rPr>
        <w:t>адля консолідації суспільства необхідно</w:t>
      </w:r>
      <w:r w:rsidRPr="00F62EDC">
        <w:rPr>
          <w:b w:val="0"/>
          <w:sz w:val="28"/>
          <w:szCs w:val="28"/>
          <w:lang w:val="uk-UA"/>
        </w:rPr>
        <w:t xml:space="preserve">, з одного боку, враховувати полікультурність українського суспільства, </w:t>
      </w:r>
      <w:r w:rsidR="00B61860" w:rsidRPr="00F62EDC">
        <w:rPr>
          <w:b w:val="0"/>
          <w:sz w:val="28"/>
          <w:szCs w:val="28"/>
          <w:lang w:val="uk-UA"/>
        </w:rPr>
        <w:t xml:space="preserve"> </w:t>
      </w:r>
      <w:r w:rsidRPr="00F62EDC">
        <w:rPr>
          <w:b w:val="0"/>
          <w:sz w:val="28"/>
          <w:szCs w:val="28"/>
          <w:lang w:val="uk-UA"/>
        </w:rPr>
        <w:t xml:space="preserve">з іншого - </w:t>
      </w:r>
      <w:r w:rsidR="00303EE3" w:rsidRPr="00F62EDC">
        <w:rPr>
          <w:rStyle w:val="rvts0"/>
          <w:b w:val="0"/>
          <w:sz w:val="28"/>
          <w:szCs w:val="28"/>
          <w:lang w:val="uk-UA"/>
        </w:rPr>
        <w:t>посил</w:t>
      </w:r>
      <w:r w:rsidR="00B61860" w:rsidRPr="00F62EDC">
        <w:rPr>
          <w:rStyle w:val="rvts0"/>
          <w:b w:val="0"/>
          <w:sz w:val="28"/>
          <w:szCs w:val="28"/>
          <w:lang w:val="uk-UA"/>
        </w:rPr>
        <w:t xml:space="preserve">ити </w:t>
      </w:r>
      <w:r w:rsidR="00303EE3" w:rsidRPr="00F62EDC">
        <w:rPr>
          <w:rStyle w:val="rvts0"/>
          <w:b w:val="0"/>
          <w:sz w:val="28"/>
          <w:szCs w:val="28"/>
          <w:lang w:val="uk-UA"/>
        </w:rPr>
        <w:t>патріотичн</w:t>
      </w:r>
      <w:r w:rsidR="00B61860" w:rsidRPr="00F62EDC">
        <w:rPr>
          <w:rStyle w:val="rvts0"/>
          <w:b w:val="0"/>
          <w:sz w:val="28"/>
          <w:szCs w:val="28"/>
          <w:lang w:val="uk-UA"/>
        </w:rPr>
        <w:t>ий</w:t>
      </w:r>
      <w:r w:rsidR="00303EE3" w:rsidRPr="00F62EDC">
        <w:rPr>
          <w:rStyle w:val="rvts0"/>
          <w:b w:val="0"/>
          <w:sz w:val="28"/>
          <w:szCs w:val="28"/>
          <w:lang w:val="uk-UA"/>
        </w:rPr>
        <w:t xml:space="preserve"> характер </w:t>
      </w:r>
      <w:r w:rsidR="00ED0F49" w:rsidRPr="00F62EDC">
        <w:rPr>
          <w:rStyle w:val="rvts0"/>
          <w:b w:val="0"/>
          <w:sz w:val="28"/>
          <w:szCs w:val="28"/>
          <w:lang w:val="uk-UA"/>
        </w:rPr>
        <w:t xml:space="preserve">навчання </w:t>
      </w:r>
      <w:r w:rsidR="00303EE3" w:rsidRPr="00F62EDC">
        <w:rPr>
          <w:rStyle w:val="rvts0"/>
          <w:b w:val="0"/>
          <w:sz w:val="28"/>
          <w:szCs w:val="28"/>
          <w:lang w:val="uk-UA"/>
        </w:rPr>
        <w:t>та виховання.</w:t>
      </w:r>
      <w:r w:rsidR="00D201B8" w:rsidRPr="00F62EDC">
        <w:rPr>
          <w:rStyle w:val="rvts0"/>
          <w:b w:val="0"/>
          <w:sz w:val="28"/>
          <w:szCs w:val="28"/>
          <w:lang w:val="uk-UA"/>
        </w:rPr>
        <w:t xml:space="preserve"> </w:t>
      </w:r>
      <w:r w:rsidR="00ED0F49" w:rsidRPr="00F62EDC">
        <w:rPr>
          <w:b w:val="0"/>
          <w:sz w:val="28"/>
          <w:szCs w:val="28"/>
          <w:lang w:val="uk-UA"/>
        </w:rPr>
        <w:t>Для прикладу, п</w:t>
      </w:r>
      <w:r w:rsidR="00303EE3" w:rsidRPr="00F62EDC">
        <w:rPr>
          <w:b w:val="0"/>
          <w:sz w:val="28"/>
          <w:szCs w:val="28"/>
          <w:lang w:val="uk-UA"/>
        </w:rPr>
        <w:t>р</w:t>
      </w:r>
      <w:r w:rsidR="00ED0F49" w:rsidRPr="00F62EDC">
        <w:rPr>
          <w:b w:val="0"/>
          <w:sz w:val="28"/>
          <w:szCs w:val="28"/>
          <w:lang w:val="uk-UA"/>
        </w:rPr>
        <w:t xml:space="preserve">оявами </w:t>
      </w:r>
      <w:r w:rsidR="00303EE3" w:rsidRPr="00F62EDC">
        <w:rPr>
          <w:b w:val="0"/>
          <w:sz w:val="28"/>
          <w:szCs w:val="28"/>
          <w:lang w:val="uk-UA"/>
        </w:rPr>
        <w:t>патріотизму</w:t>
      </w:r>
      <w:r w:rsidR="00ED0F49" w:rsidRPr="00F62EDC">
        <w:rPr>
          <w:b w:val="0"/>
          <w:sz w:val="28"/>
          <w:szCs w:val="28"/>
          <w:lang w:val="uk-UA"/>
        </w:rPr>
        <w:t xml:space="preserve"> є громадянський </w:t>
      </w:r>
      <w:r w:rsidR="00303EE3" w:rsidRPr="00F62EDC">
        <w:rPr>
          <w:b w:val="0"/>
          <w:sz w:val="28"/>
          <w:szCs w:val="28"/>
          <w:lang w:val="uk-UA"/>
        </w:rPr>
        <w:t xml:space="preserve">вчинок </w:t>
      </w:r>
      <w:r w:rsidR="00A41FA5" w:rsidRPr="00F62EDC">
        <w:rPr>
          <w:b w:val="0"/>
          <w:sz w:val="28"/>
          <w:szCs w:val="28"/>
          <w:lang w:val="uk-UA"/>
        </w:rPr>
        <w:t xml:space="preserve">курсантів севастопольської Академії Військо-Морських Сил України імені П.С.Нахімова, </w:t>
      </w:r>
      <w:r w:rsidR="00303EE3" w:rsidRPr="00F62EDC">
        <w:rPr>
          <w:b w:val="0"/>
          <w:sz w:val="28"/>
          <w:szCs w:val="28"/>
          <w:lang w:val="uk-UA"/>
        </w:rPr>
        <w:t xml:space="preserve">які </w:t>
      </w:r>
      <w:r w:rsidR="00A41FA5" w:rsidRPr="00F62EDC">
        <w:rPr>
          <w:b w:val="0"/>
          <w:sz w:val="28"/>
          <w:szCs w:val="28"/>
          <w:lang w:val="uk-UA"/>
        </w:rPr>
        <w:t xml:space="preserve">в ході окупації міста відмовились вшановувати прапор чужої держави й </w:t>
      </w:r>
      <w:r w:rsidR="00303EE3" w:rsidRPr="00F62EDC">
        <w:rPr>
          <w:b w:val="0"/>
          <w:sz w:val="28"/>
          <w:szCs w:val="28"/>
          <w:lang w:val="uk-UA"/>
        </w:rPr>
        <w:t xml:space="preserve">на знак протесту </w:t>
      </w:r>
      <w:r w:rsidR="00A41FA5" w:rsidRPr="00F62EDC">
        <w:rPr>
          <w:b w:val="0"/>
          <w:sz w:val="28"/>
          <w:szCs w:val="28"/>
          <w:lang w:val="uk-UA"/>
        </w:rPr>
        <w:t>виконали</w:t>
      </w:r>
      <w:r w:rsidR="00303EE3" w:rsidRPr="00F62EDC">
        <w:rPr>
          <w:b w:val="0"/>
          <w:sz w:val="28"/>
          <w:szCs w:val="28"/>
          <w:lang w:val="uk-UA"/>
        </w:rPr>
        <w:t xml:space="preserve"> </w:t>
      </w:r>
      <w:r w:rsidR="00ED0F49" w:rsidRPr="00F62EDC">
        <w:rPr>
          <w:b w:val="0"/>
          <w:sz w:val="28"/>
          <w:szCs w:val="28"/>
          <w:lang w:val="uk-UA"/>
        </w:rPr>
        <w:t>Державний Г</w:t>
      </w:r>
      <w:r w:rsidR="00303EE3" w:rsidRPr="00F62EDC">
        <w:rPr>
          <w:b w:val="0"/>
          <w:sz w:val="28"/>
          <w:szCs w:val="28"/>
          <w:lang w:val="uk-UA"/>
        </w:rPr>
        <w:t>імн України</w:t>
      </w:r>
      <w:r w:rsidR="00ED0F49" w:rsidRPr="00F62EDC">
        <w:rPr>
          <w:b w:val="0"/>
          <w:sz w:val="28"/>
          <w:szCs w:val="28"/>
          <w:lang w:val="uk-UA"/>
        </w:rPr>
        <w:t>, поведінка учнів У</w:t>
      </w:r>
      <w:r w:rsidR="00303EE3" w:rsidRPr="00F62EDC">
        <w:rPr>
          <w:b w:val="0"/>
          <w:sz w:val="28"/>
          <w:szCs w:val="28"/>
          <w:lang w:val="uk-UA"/>
        </w:rPr>
        <w:t xml:space="preserve">країнської гімназії </w:t>
      </w:r>
      <w:r w:rsidR="00ED0F49" w:rsidRPr="00F62EDC">
        <w:rPr>
          <w:b w:val="0"/>
          <w:sz w:val="28"/>
          <w:szCs w:val="28"/>
          <w:lang w:val="uk-UA"/>
        </w:rPr>
        <w:t xml:space="preserve">у  м. Сімферополь. </w:t>
      </w:r>
      <w:r w:rsidR="00303EE3" w:rsidRPr="00F62EDC">
        <w:rPr>
          <w:b w:val="0"/>
          <w:sz w:val="28"/>
          <w:szCs w:val="28"/>
          <w:lang w:val="uk-UA"/>
        </w:rPr>
        <w:t xml:space="preserve">Безперечним прикладом патріотичного виховання </w:t>
      </w:r>
      <w:r w:rsidR="00ED0F49" w:rsidRPr="00F62EDC">
        <w:rPr>
          <w:b w:val="0"/>
          <w:sz w:val="28"/>
          <w:szCs w:val="28"/>
          <w:lang w:val="uk-UA"/>
        </w:rPr>
        <w:t>є</w:t>
      </w:r>
      <w:r w:rsidR="00303EE3" w:rsidRPr="00F62EDC">
        <w:rPr>
          <w:b w:val="0"/>
          <w:sz w:val="28"/>
          <w:szCs w:val="28"/>
          <w:lang w:val="uk-UA"/>
        </w:rPr>
        <w:t xml:space="preserve">  сучасні військові</w:t>
      </w:r>
      <w:r w:rsidR="00A41FA5" w:rsidRPr="00F62EDC">
        <w:rPr>
          <w:b w:val="0"/>
          <w:sz w:val="28"/>
          <w:szCs w:val="28"/>
          <w:lang w:val="uk-UA"/>
        </w:rPr>
        <w:t>, медичні працівники, волонтери.</w:t>
      </w:r>
      <w:r w:rsidR="00303EE3" w:rsidRPr="00F62EDC">
        <w:rPr>
          <w:b w:val="0"/>
          <w:sz w:val="28"/>
          <w:szCs w:val="28"/>
          <w:lang w:val="uk-UA"/>
        </w:rPr>
        <w:t xml:space="preserve"> Зусилля педагогів мають бути спрямовані на виховання учнів у дусі патріотичного обов'язку, готовності до військової служби та захисту України, повазі до </w:t>
      </w:r>
      <w:r w:rsidR="00A41FA5" w:rsidRPr="00F62EDC">
        <w:rPr>
          <w:b w:val="0"/>
          <w:sz w:val="28"/>
          <w:szCs w:val="28"/>
          <w:lang w:val="uk-UA"/>
        </w:rPr>
        <w:t xml:space="preserve">національного та міжнародного </w:t>
      </w:r>
      <w:r w:rsidR="00303EE3" w:rsidRPr="00F62EDC">
        <w:rPr>
          <w:b w:val="0"/>
          <w:sz w:val="28"/>
          <w:szCs w:val="28"/>
          <w:lang w:val="uk-UA"/>
        </w:rPr>
        <w:t>законодавства</w:t>
      </w:r>
      <w:r w:rsidR="00A41FA5" w:rsidRPr="00F62EDC">
        <w:rPr>
          <w:b w:val="0"/>
          <w:sz w:val="28"/>
          <w:szCs w:val="28"/>
          <w:lang w:val="uk-UA"/>
        </w:rPr>
        <w:t>,</w:t>
      </w:r>
      <w:r w:rsidR="00303EE3" w:rsidRPr="00F62EDC">
        <w:rPr>
          <w:b w:val="0"/>
          <w:sz w:val="28"/>
          <w:szCs w:val="28"/>
          <w:lang w:val="uk-UA"/>
        </w:rPr>
        <w:t xml:space="preserve"> засад демократичної, правової держави. </w:t>
      </w:r>
      <w:r w:rsidR="00A41FA5" w:rsidRPr="00F62EDC">
        <w:rPr>
          <w:b w:val="0"/>
          <w:sz w:val="28"/>
          <w:szCs w:val="28"/>
          <w:lang w:val="uk-UA"/>
        </w:rPr>
        <w:t>П</w:t>
      </w:r>
      <w:r w:rsidR="00303EE3" w:rsidRPr="00F62EDC">
        <w:rPr>
          <w:b w:val="0"/>
          <w:sz w:val="28"/>
          <w:szCs w:val="28"/>
          <w:lang w:val="uk-UA"/>
        </w:rPr>
        <w:t xml:space="preserve">ід час організації навчально-виховного процесу необхідно </w:t>
      </w:r>
      <w:r w:rsidR="00BC2767" w:rsidRPr="00F62EDC">
        <w:rPr>
          <w:b w:val="0"/>
          <w:sz w:val="28"/>
          <w:szCs w:val="28"/>
          <w:lang w:val="uk-UA"/>
        </w:rPr>
        <w:t xml:space="preserve">дотримуватись приписів </w:t>
      </w:r>
      <w:r w:rsidR="00303EE3" w:rsidRPr="00F62EDC">
        <w:rPr>
          <w:b w:val="0"/>
          <w:sz w:val="28"/>
          <w:szCs w:val="28"/>
          <w:lang w:val="uk-UA"/>
        </w:rPr>
        <w:t>наказу Міністерства  від 07.09.2000 № 439 «Про затвердження Рекомендацій щодо порядку використання державної символіки в навчальних закладах України».</w:t>
      </w:r>
    </w:p>
    <w:p w:rsidR="00303EE3" w:rsidRPr="00F62EDC" w:rsidRDefault="00303EE3" w:rsidP="001116C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62EDC">
        <w:rPr>
          <w:rStyle w:val="a6"/>
          <w:rFonts w:ascii="Times New Roman" w:hAnsi="Times New Roman"/>
          <w:b w:val="0"/>
          <w:sz w:val="28"/>
          <w:szCs w:val="28"/>
        </w:rPr>
        <w:t xml:space="preserve">Одним із дієвих засобів національно-патріотичного виховання є проведення </w:t>
      </w:r>
      <w:r w:rsidR="00B0120E" w:rsidRPr="00F62EDC">
        <w:rPr>
          <w:rStyle w:val="a6"/>
          <w:rFonts w:ascii="Times New Roman" w:hAnsi="Times New Roman"/>
          <w:b w:val="0"/>
          <w:sz w:val="28"/>
          <w:szCs w:val="28"/>
        </w:rPr>
        <w:t xml:space="preserve"> у позаурочний час </w:t>
      </w:r>
      <w:r w:rsidRPr="00F62EDC">
        <w:rPr>
          <w:rStyle w:val="a6"/>
          <w:rFonts w:ascii="Times New Roman" w:hAnsi="Times New Roman"/>
          <w:b w:val="0"/>
          <w:sz w:val="28"/>
          <w:szCs w:val="28"/>
        </w:rPr>
        <w:t>дитячих та молодіжних ігор</w:t>
      </w:r>
      <w:r w:rsidR="00B0120E" w:rsidRPr="00F62EDC">
        <w:rPr>
          <w:rStyle w:val="a6"/>
          <w:rFonts w:ascii="Times New Roman" w:hAnsi="Times New Roman"/>
          <w:b w:val="0"/>
          <w:sz w:val="28"/>
          <w:szCs w:val="28"/>
        </w:rPr>
        <w:t>,</w:t>
      </w:r>
      <w:r w:rsidRPr="00F62EDC">
        <w:rPr>
          <w:rStyle w:val="a6"/>
          <w:rFonts w:ascii="Times New Roman" w:hAnsi="Times New Roman"/>
          <w:b w:val="0"/>
          <w:sz w:val="28"/>
          <w:szCs w:val="28"/>
        </w:rPr>
        <w:t xml:space="preserve"> </w:t>
      </w:r>
      <w:r w:rsidR="00B0120E" w:rsidRPr="00F62EDC">
        <w:rPr>
          <w:rStyle w:val="a6"/>
          <w:rFonts w:ascii="Times New Roman" w:hAnsi="Times New Roman"/>
          <w:b w:val="0"/>
          <w:sz w:val="28"/>
          <w:szCs w:val="28"/>
        </w:rPr>
        <w:t>як то</w:t>
      </w:r>
      <w:r w:rsidRPr="00F62EDC">
        <w:rPr>
          <w:rFonts w:ascii="Times New Roman" w:hAnsi="Times New Roman"/>
          <w:sz w:val="28"/>
          <w:szCs w:val="28"/>
        </w:rPr>
        <w:t xml:space="preserve"> </w:t>
      </w:r>
      <w:r w:rsidR="00B0120E" w:rsidRPr="00F62EDC">
        <w:rPr>
          <w:rFonts w:ascii="Times New Roman" w:hAnsi="Times New Roman" w:cs="Arial"/>
          <w:sz w:val="28"/>
          <w:szCs w:val="28"/>
        </w:rPr>
        <w:t>В</w:t>
      </w:r>
      <w:r w:rsidRPr="00F62EDC">
        <w:rPr>
          <w:rFonts w:ascii="Times New Roman" w:hAnsi="Times New Roman"/>
          <w:sz w:val="28"/>
          <w:szCs w:val="28"/>
        </w:rPr>
        <w:t>сеукраїнська дитячо-юнацька військово-патріотична гра „Сокіл” („Джура”), ф</w:t>
      </w:r>
      <w:r w:rsidRPr="00F62EDC">
        <w:rPr>
          <w:rFonts w:ascii="Times New Roman" w:hAnsi="Times New Roman" w:cs="Arial"/>
          <w:sz w:val="28"/>
          <w:szCs w:val="28"/>
        </w:rPr>
        <w:t xml:space="preserve">ізкультурно-оздоровчий патріотичний комплекс школярів України  “Козацький гарт” </w:t>
      </w:r>
      <w:r w:rsidRPr="00F62EDC">
        <w:rPr>
          <w:rFonts w:ascii="Times New Roman" w:hAnsi="Times New Roman"/>
          <w:sz w:val="28"/>
          <w:szCs w:val="28"/>
        </w:rPr>
        <w:t xml:space="preserve">тощо. </w:t>
      </w:r>
    </w:p>
    <w:p w:rsidR="00303EE3" w:rsidRPr="00F62EDC" w:rsidRDefault="00303EE3" w:rsidP="001116CF">
      <w:pPr>
        <w:spacing w:after="0" w:line="240" w:lineRule="auto"/>
        <w:ind w:firstLine="720"/>
        <w:jc w:val="both"/>
        <w:rPr>
          <w:rFonts w:ascii="Times New Roman" w:eastAsia="TimesNewRomanPSMT" w:hAnsi="Times New Roman"/>
          <w:sz w:val="28"/>
          <w:szCs w:val="28"/>
        </w:rPr>
      </w:pPr>
      <w:r w:rsidRPr="00F62EDC">
        <w:rPr>
          <w:rFonts w:ascii="Times New Roman" w:eastAsia="TimesNewRomanPSMT" w:hAnsi="Times New Roman"/>
          <w:sz w:val="28"/>
          <w:szCs w:val="28"/>
        </w:rPr>
        <w:t xml:space="preserve">Варто </w:t>
      </w:r>
      <w:r w:rsidR="00A87577" w:rsidRPr="00F62EDC">
        <w:rPr>
          <w:rFonts w:ascii="Times New Roman" w:eastAsia="TimesNewRomanPSMT" w:hAnsi="Times New Roman"/>
          <w:sz w:val="28"/>
          <w:szCs w:val="28"/>
        </w:rPr>
        <w:t xml:space="preserve">активізувати </w:t>
      </w:r>
      <w:r w:rsidRPr="00F62EDC">
        <w:rPr>
          <w:rFonts w:ascii="Times New Roman" w:eastAsia="TimesNewRomanPSMT" w:hAnsi="Times New Roman"/>
          <w:sz w:val="28"/>
          <w:szCs w:val="28"/>
        </w:rPr>
        <w:t xml:space="preserve">діяльність історичних клубів в школах, ліцеях, коледжах, де учні матимуть можливість глибше ознайомитись зі сторінками нашої історії, відчути самобутність та неповторність </w:t>
      </w:r>
      <w:r w:rsidR="00A87577" w:rsidRPr="00F62EDC">
        <w:rPr>
          <w:rFonts w:ascii="Times New Roman" w:eastAsia="TimesNewRomanPSMT" w:hAnsi="Times New Roman"/>
          <w:sz w:val="28"/>
          <w:szCs w:val="28"/>
        </w:rPr>
        <w:t>культури представників всіх наці</w:t>
      </w:r>
      <w:r w:rsidR="00B0120E" w:rsidRPr="00F62EDC">
        <w:rPr>
          <w:rFonts w:ascii="Times New Roman" w:eastAsia="TimesNewRomanPSMT" w:hAnsi="Times New Roman"/>
          <w:sz w:val="28"/>
          <w:szCs w:val="28"/>
        </w:rPr>
        <w:t>ональностей</w:t>
      </w:r>
      <w:r w:rsidR="00A87577" w:rsidRPr="00F62EDC">
        <w:rPr>
          <w:rFonts w:ascii="Times New Roman" w:eastAsia="TimesNewRomanPSMT" w:hAnsi="Times New Roman"/>
          <w:sz w:val="28"/>
          <w:szCs w:val="28"/>
        </w:rPr>
        <w:t>, що становлять українську політичну націю.</w:t>
      </w:r>
    </w:p>
    <w:p w:rsidR="00A87577" w:rsidRPr="00F62EDC" w:rsidRDefault="00303EE3" w:rsidP="001116CF">
      <w:pPr>
        <w:pStyle w:val="a4"/>
        <w:spacing w:after="0"/>
        <w:ind w:left="0" w:firstLine="709"/>
        <w:jc w:val="both"/>
        <w:rPr>
          <w:rFonts w:eastAsia="TimesNewRomanPSMT"/>
          <w:sz w:val="28"/>
          <w:szCs w:val="28"/>
          <w:lang w:val="uk-UA"/>
        </w:rPr>
      </w:pPr>
      <w:r w:rsidRPr="00F62EDC">
        <w:rPr>
          <w:rFonts w:eastAsia="TimesNewRomanPSMT"/>
          <w:sz w:val="28"/>
          <w:szCs w:val="28"/>
          <w:lang w:val="uk-UA"/>
        </w:rPr>
        <w:t xml:space="preserve">Під час проведення виховних заходів з молоддю доцільно використовувати навчальні дебати, </w:t>
      </w:r>
      <w:r w:rsidR="00A87577" w:rsidRPr="00F62EDC">
        <w:rPr>
          <w:rFonts w:eastAsia="TimesNewRomanPSMT"/>
          <w:sz w:val="28"/>
          <w:szCs w:val="28"/>
          <w:lang w:val="uk-UA"/>
        </w:rPr>
        <w:t xml:space="preserve">що є </w:t>
      </w:r>
      <w:r w:rsidRPr="00F62EDC">
        <w:rPr>
          <w:rFonts w:eastAsia="TimesNewRomanPSMT"/>
          <w:sz w:val="28"/>
          <w:szCs w:val="28"/>
          <w:lang w:val="uk-UA"/>
        </w:rPr>
        <w:t>важливим засобом розвитку в учнів критичного мислення та навичок аргументованого висловлювання.</w:t>
      </w:r>
    </w:p>
    <w:p w:rsidR="00303EE3" w:rsidRPr="00F62EDC" w:rsidRDefault="00303EE3" w:rsidP="001116CF">
      <w:pPr>
        <w:shd w:val="clear" w:color="auto" w:fill="FFFFFF"/>
        <w:tabs>
          <w:tab w:val="left" w:pos="9180"/>
          <w:tab w:val="left" w:pos="935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62EDC">
        <w:rPr>
          <w:rFonts w:ascii="Times New Roman" w:hAnsi="Times New Roman"/>
          <w:iCs/>
          <w:sz w:val="28"/>
          <w:szCs w:val="28"/>
        </w:rPr>
        <w:t xml:space="preserve">Особливої уваги потребують питання превентивного виховання, які передбачають впровадження </w:t>
      </w:r>
      <w:r w:rsidRPr="00F62EDC">
        <w:rPr>
          <w:rFonts w:ascii="Times New Roman" w:hAnsi="Times New Roman"/>
          <w:sz w:val="28"/>
          <w:szCs w:val="28"/>
        </w:rPr>
        <w:t xml:space="preserve"> системи підготовчих та профілактичних дій педагога, спрямованих на запобігання формуванню в учнів негативних звичок, рис характеру, проявів асоціальної поведінки</w:t>
      </w:r>
      <w:r w:rsidR="000A2E08" w:rsidRPr="00F62EDC">
        <w:rPr>
          <w:rFonts w:ascii="Times New Roman" w:hAnsi="Times New Roman"/>
          <w:sz w:val="28"/>
          <w:szCs w:val="28"/>
        </w:rPr>
        <w:t>.</w:t>
      </w:r>
    </w:p>
    <w:p w:rsidR="00303EE3" w:rsidRPr="00F62EDC" w:rsidRDefault="00303EE3" w:rsidP="00B012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2EDC">
        <w:rPr>
          <w:rFonts w:ascii="Times New Roman" w:hAnsi="Times New Roman"/>
          <w:sz w:val="28"/>
          <w:szCs w:val="28"/>
        </w:rPr>
        <w:t>Проведений моніторинг стану кримінальних правопорушень свідчить про те, що превентивне виховання потребує удосконалення.</w:t>
      </w:r>
      <w:r w:rsidR="00B0120E" w:rsidRPr="00F62EDC">
        <w:rPr>
          <w:rFonts w:ascii="Times New Roman" w:hAnsi="Times New Roman"/>
          <w:sz w:val="28"/>
          <w:szCs w:val="28"/>
        </w:rPr>
        <w:t xml:space="preserve"> </w:t>
      </w:r>
      <w:r w:rsidRPr="00F62EDC">
        <w:rPr>
          <w:rFonts w:ascii="Times New Roman" w:hAnsi="Times New Roman"/>
          <w:sz w:val="28"/>
          <w:szCs w:val="28"/>
        </w:rPr>
        <w:t xml:space="preserve">Так, упродовж </w:t>
      </w:r>
      <w:r w:rsidR="00B0120E" w:rsidRPr="00F62EDC">
        <w:rPr>
          <w:rFonts w:ascii="Times New Roman" w:hAnsi="Times New Roman"/>
          <w:sz w:val="28"/>
          <w:szCs w:val="28"/>
        </w:rPr>
        <w:t>першого півріччя</w:t>
      </w:r>
      <w:r w:rsidRPr="00F62EDC">
        <w:rPr>
          <w:rFonts w:ascii="Times New Roman" w:hAnsi="Times New Roman"/>
          <w:sz w:val="28"/>
          <w:szCs w:val="28"/>
        </w:rPr>
        <w:t xml:space="preserve"> 2014 року  </w:t>
      </w:r>
      <w:r w:rsidR="00B0120E" w:rsidRPr="00F62EDC">
        <w:rPr>
          <w:rFonts w:ascii="Times New Roman" w:hAnsi="Times New Roman"/>
          <w:sz w:val="28"/>
          <w:szCs w:val="28"/>
        </w:rPr>
        <w:t>у</w:t>
      </w:r>
      <w:r w:rsidRPr="00F62EDC">
        <w:rPr>
          <w:rFonts w:ascii="Times New Roman" w:hAnsi="Times New Roman"/>
          <w:sz w:val="28"/>
          <w:szCs w:val="28"/>
        </w:rPr>
        <w:t xml:space="preserve"> країні </w:t>
      </w:r>
      <w:r w:rsidR="00B0120E" w:rsidRPr="00F62EDC">
        <w:rPr>
          <w:rFonts w:ascii="Times New Roman" w:hAnsi="Times New Roman"/>
          <w:sz w:val="28"/>
          <w:szCs w:val="28"/>
        </w:rPr>
        <w:t xml:space="preserve">майже </w:t>
      </w:r>
      <w:r w:rsidRPr="00F62EDC">
        <w:rPr>
          <w:rFonts w:ascii="Times New Roman" w:hAnsi="Times New Roman"/>
          <w:sz w:val="28"/>
          <w:szCs w:val="28"/>
        </w:rPr>
        <w:t>3</w:t>
      </w:r>
      <w:r w:rsidR="00B0120E" w:rsidRPr="00F62EDC">
        <w:rPr>
          <w:rFonts w:ascii="Times New Roman" w:hAnsi="Times New Roman"/>
          <w:sz w:val="28"/>
          <w:szCs w:val="28"/>
        </w:rPr>
        <w:t>,3 тис.</w:t>
      </w:r>
      <w:r w:rsidRPr="00F62EDC">
        <w:rPr>
          <w:rFonts w:ascii="Times New Roman" w:hAnsi="Times New Roman"/>
          <w:sz w:val="28"/>
          <w:szCs w:val="28"/>
        </w:rPr>
        <w:t xml:space="preserve"> неповнолітніх вчинили кримінальні правопорушення (досудове розслідування за якими закінчено). Із них: 1</w:t>
      </w:r>
      <w:r w:rsidR="00B0120E" w:rsidRPr="00F62EDC">
        <w:rPr>
          <w:rFonts w:ascii="Times New Roman" w:hAnsi="Times New Roman"/>
          <w:sz w:val="28"/>
          <w:szCs w:val="28"/>
        </w:rPr>
        <w:t xml:space="preserve"> </w:t>
      </w:r>
      <w:r w:rsidRPr="00F62EDC">
        <w:rPr>
          <w:rFonts w:ascii="Times New Roman" w:hAnsi="Times New Roman"/>
          <w:sz w:val="28"/>
          <w:szCs w:val="28"/>
        </w:rPr>
        <w:t>518  учнів   загальноосвітніх навчальних закладів</w:t>
      </w:r>
      <w:r w:rsidR="00B0120E" w:rsidRPr="00F62EDC">
        <w:rPr>
          <w:rFonts w:ascii="Times New Roman" w:hAnsi="Times New Roman"/>
          <w:sz w:val="28"/>
          <w:szCs w:val="28"/>
        </w:rPr>
        <w:t>,</w:t>
      </w:r>
      <w:r w:rsidRPr="00F62EDC">
        <w:rPr>
          <w:rFonts w:ascii="Times New Roman" w:hAnsi="Times New Roman"/>
          <w:sz w:val="28"/>
          <w:szCs w:val="28"/>
        </w:rPr>
        <w:t xml:space="preserve">  845  учнів професійно - технічних навчальних закладів. </w:t>
      </w:r>
    </w:p>
    <w:p w:rsidR="00303EE3" w:rsidRPr="00F62EDC" w:rsidRDefault="00303EE3" w:rsidP="001116CF">
      <w:pPr>
        <w:pStyle w:val="a8"/>
        <w:tabs>
          <w:tab w:val="left" w:pos="9000"/>
        </w:tabs>
        <w:spacing w:after="0"/>
        <w:ind w:firstLine="902"/>
        <w:jc w:val="both"/>
        <w:rPr>
          <w:sz w:val="28"/>
          <w:szCs w:val="28"/>
          <w:lang w:val="uk-UA"/>
        </w:rPr>
      </w:pPr>
      <w:r w:rsidRPr="00F62EDC">
        <w:rPr>
          <w:sz w:val="28"/>
          <w:szCs w:val="28"/>
          <w:lang w:val="uk-UA" w:eastAsia="uk-UA"/>
        </w:rPr>
        <w:lastRenderedPageBreak/>
        <w:t>Характерною ознакою криміногенної ситуації в підлітковому середовищі є зміна її структури в бік зростання корисливих злочинів. Найпоширенішими злочинами залишаються крадіжки, тобто майнові злочини, які складають 60 %  від ус</w:t>
      </w:r>
      <w:r w:rsidR="00B0120E" w:rsidRPr="00F62EDC">
        <w:rPr>
          <w:sz w:val="28"/>
          <w:szCs w:val="28"/>
          <w:lang w:val="uk-UA" w:eastAsia="uk-UA"/>
        </w:rPr>
        <w:t>іх злочинів, скоєних підлітками</w:t>
      </w:r>
      <w:r w:rsidRPr="00F62EDC">
        <w:rPr>
          <w:sz w:val="28"/>
          <w:szCs w:val="28"/>
          <w:lang w:val="uk-UA"/>
        </w:rPr>
        <w:t>.</w:t>
      </w:r>
    </w:p>
    <w:p w:rsidR="00303EE3" w:rsidRPr="00F62EDC" w:rsidRDefault="00303EE3" w:rsidP="00B0120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62EDC">
        <w:rPr>
          <w:rFonts w:ascii="Times New Roman" w:hAnsi="Times New Roman"/>
          <w:sz w:val="28"/>
          <w:szCs w:val="28"/>
        </w:rPr>
        <w:t xml:space="preserve">Виховання емоційної культури та конструктивної поведінки особистості </w:t>
      </w:r>
      <w:r w:rsidR="00AA3635" w:rsidRPr="00F62EDC">
        <w:rPr>
          <w:rFonts w:ascii="Times New Roman" w:hAnsi="Times New Roman"/>
          <w:sz w:val="28"/>
          <w:szCs w:val="28"/>
        </w:rPr>
        <w:t>є</w:t>
      </w:r>
      <w:r w:rsidRPr="00F62EDC">
        <w:rPr>
          <w:rFonts w:ascii="Times New Roman" w:hAnsi="Times New Roman"/>
          <w:sz w:val="28"/>
          <w:szCs w:val="28"/>
        </w:rPr>
        <w:t xml:space="preserve"> одним із ключових пунктів виховного процесу сучасної школи. Його актуальність обумовлена підвищеним рівнем тривожності школярів. Проявляється це у стресі, тривозі, агресії, особистісних розладах. Існує   необхідність   вчити   дітей толерантному </w:t>
      </w:r>
      <w:r w:rsidR="00AA3635" w:rsidRPr="00F62EDC">
        <w:rPr>
          <w:rFonts w:ascii="Times New Roman" w:hAnsi="Times New Roman"/>
          <w:sz w:val="28"/>
          <w:szCs w:val="28"/>
        </w:rPr>
        <w:t xml:space="preserve">ставленню </w:t>
      </w:r>
      <w:r w:rsidRPr="00F62EDC">
        <w:rPr>
          <w:rFonts w:ascii="Times New Roman" w:hAnsi="Times New Roman"/>
          <w:sz w:val="28"/>
          <w:szCs w:val="28"/>
        </w:rPr>
        <w:t>од</w:t>
      </w:r>
      <w:r w:rsidR="00AA3635" w:rsidRPr="00F62EDC">
        <w:rPr>
          <w:rFonts w:ascii="Times New Roman" w:hAnsi="Times New Roman"/>
          <w:sz w:val="28"/>
          <w:szCs w:val="28"/>
        </w:rPr>
        <w:t xml:space="preserve">не </w:t>
      </w:r>
      <w:r w:rsidRPr="00F62EDC">
        <w:rPr>
          <w:rFonts w:ascii="Times New Roman" w:hAnsi="Times New Roman"/>
          <w:sz w:val="28"/>
          <w:szCs w:val="28"/>
        </w:rPr>
        <w:t xml:space="preserve">до одного, проводити </w:t>
      </w:r>
      <w:r w:rsidR="00AA3635" w:rsidRPr="00F62EDC">
        <w:rPr>
          <w:rFonts w:ascii="Times New Roman" w:hAnsi="Times New Roman"/>
          <w:sz w:val="28"/>
          <w:szCs w:val="28"/>
        </w:rPr>
        <w:t>роботу з</w:t>
      </w:r>
      <w:r w:rsidRPr="00F62EDC">
        <w:rPr>
          <w:rFonts w:ascii="Times New Roman" w:hAnsi="Times New Roman"/>
          <w:sz w:val="28"/>
          <w:szCs w:val="28"/>
        </w:rPr>
        <w:t xml:space="preserve"> розвитку  комунікативних  навичок спілкування. </w:t>
      </w:r>
      <w:r w:rsidR="0094770C" w:rsidRPr="00F62EDC">
        <w:rPr>
          <w:rFonts w:ascii="Times New Roman" w:hAnsi="Times New Roman"/>
          <w:sz w:val="28"/>
          <w:szCs w:val="28"/>
        </w:rPr>
        <w:t xml:space="preserve">Необхідно також </w:t>
      </w:r>
      <w:r w:rsidRPr="00F62EDC">
        <w:rPr>
          <w:rFonts w:ascii="Times New Roman" w:hAnsi="Times New Roman"/>
          <w:sz w:val="28"/>
          <w:szCs w:val="28"/>
        </w:rPr>
        <w:t>налагодити взаємодію з органами внутрішніх справ щодо ефективної профілактики конфлікт</w:t>
      </w:r>
      <w:r w:rsidR="00B0120E" w:rsidRPr="00F62EDC">
        <w:rPr>
          <w:rFonts w:ascii="Times New Roman" w:hAnsi="Times New Roman"/>
          <w:sz w:val="28"/>
          <w:szCs w:val="28"/>
        </w:rPr>
        <w:t>ів</w:t>
      </w:r>
      <w:r w:rsidRPr="00F62EDC">
        <w:rPr>
          <w:rFonts w:ascii="Times New Roman" w:hAnsi="Times New Roman"/>
          <w:sz w:val="28"/>
          <w:szCs w:val="28"/>
        </w:rPr>
        <w:t xml:space="preserve"> та інши</w:t>
      </w:r>
      <w:r w:rsidR="00B0120E" w:rsidRPr="00F62EDC">
        <w:rPr>
          <w:rFonts w:ascii="Times New Roman" w:hAnsi="Times New Roman"/>
          <w:sz w:val="28"/>
          <w:szCs w:val="28"/>
        </w:rPr>
        <w:t>х</w:t>
      </w:r>
      <w:r w:rsidRPr="00F62EDC">
        <w:rPr>
          <w:rFonts w:ascii="Times New Roman" w:hAnsi="Times New Roman"/>
          <w:sz w:val="28"/>
          <w:szCs w:val="28"/>
        </w:rPr>
        <w:t xml:space="preserve"> негативни</w:t>
      </w:r>
      <w:r w:rsidR="00B0120E" w:rsidRPr="00F62EDC">
        <w:rPr>
          <w:rFonts w:ascii="Times New Roman" w:hAnsi="Times New Roman"/>
          <w:sz w:val="28"/>
          <w:szCs w:val="28"/>
        </w:rPr>
        <w:t>х</w:t>
      </w:r>
      <w:r w:rsidRPr="00F62EDC">
        <w:rPr>
          <w:rFonts w:ascii="Times New Roman" w:hAnsi="Times New Roman"/>
          <w:sz w:val="28"/>
          <w:szCs w:val="28"/>
        </w:rPr>
        <w:t xml:space="preserve"> прояв</w:t>
      </w:r>
      <w:r w:rsidR="00B0120E" w:rsidRPr="00F62EDC">
        <w:rPr>
          <w:rFonts w:ascii="Times New Roman" w:hAnsi="Times New Roman"/>
          <w:sz w:val="28"/>
          <w:szCs w:val="28"/>
        </w:rPr>
        <w:t>ів</w:t>
      </w:r>
      <w:r w:rsidRPr="00F62EDC">
        <w:rPr>
          <w:rFonts w:ascii="Times New Roman" w:hAnsi="Times New Roman"/>
          <w:sz w:val="28"/>
          <w:szCs w:val="28"/>
        </w:rPr>
        <w:t xml:space="preserve"> </w:t>
      </w:r>
      <w:r w:rsidR="00B0120E" w:rsidRPr="00F62EDC">
        <w:rPr>
          <w:rFonts w:ascii="Times New Roman" w:hAnsi="Times New Roman"/>
          <w:sz w:val="28"/>
          <w:szCs w:val="28"/>
        </w:rPr>
        <w:t xml:space="preserve">серед </w:t>
      </w:r>
      <w:r w:rsidRPr="00F62EDC">
        <w:rPr>
          <w:rFonts w:ascii="Times New Roman" w:hAnsi="Times New Roman"/>
          <w:sz w:val="28"/>
          <w:szCs w:val="28"/>
        </w:rPr>
        <w:t>учнів загальноосвітніх навчальних закладів.</w:t>
      </w:r>
    </w:p>
    <w:p w:rsidR="00303EE3" w:rsidRPr="00F62EDC" w:rsidRDefault="00303EE3" w:rsidP="001116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EDC">
        <w:rPr>
          <w:rFonts w:ascii="Times New Roman" w:hAnsi="Times New Roman"/>
          <w:sz w:val="28"/>
          <w:szCs w:val="28"/>
        </w:rPr>
        <w:t>При плануванні превентивної роботи радимо взяти до уваги інформацію, яка характеризує  соціологічний портрет сучасної дитини.</w:t>
      </w:r>
    </w:p>
    <w:p w:rsidR="00303EE3" w:rsidRPr="00F62EDC" w:rsidRDefault="00303EE3" w:rsidP="00F62E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EDC">
        <w:rPr>
          <w:rFonts w:ascii="Times New Roman" w:hAnsi="Times New Roman"/>
          <w:sz w:val="28"/>
          <w:szCs w:val="28"/>
        </w:rPr>
        <w:t xml:space="preserve">Так, упродовж </w:t>
      </w:r>
      <w:r w:rsidR="00B0120E" w:rsidRPr="00F62EDC">
        <w:rPr>
          <w:rFonts w:ascii="Times New Roman" w:hAnsi="Times New Roman"/>
          <w:sz w:val="28"/>
          <w:szCs w:val="28"/>
        </w:rPr>
        <w:t>останніх</w:t>
      </w:r>
      <w:r w:rsidRPr="00F62EDC">
        <w:rPr>
          <w:rFonts w:ascii="Times New Roman" w:hAnsi="Times New Roman"/>
          <w:sz w:val="28"/>
          <w:szCs w:val="28"/>
        </w:rPr>
        <w:t xml:space="preserve"> років Центром </w:t>
      </w:r>
      <w:r w:rsidRPr="00F62EDC">
        <w:rPr>
          <w:rFonts w:ascii="Times New Roman" w:hAnsi="Times New Roman"/>
          <w:bCs/>
          <w:sz w:val="28"/>
          <w:szCs w:val="28"/>
        </w:rPr>
        <w:t>науково-освітніх інновацій та моніторингу м. Києва</w:t>
      </w:r>
      <w:r w:rsidRPr="00F62EDC">
        <w:rPr>
          <w:rFonts w:ascii="Times New Roman" w:hAnsi="Times New Roman"/>
          <w:sz w:val="28"/>
          <w:szCs w:val="28"/>
        </w:rPr>
        <w:t xml:space="preserve"> проведено ряд досліджень, у контексті яких вивчалися питання морально-духовного та етичного спрямування. Характерологічний портрет чотирнадцяти-п’ятнадцятирічних підлітків визначився такою шкалою цінностей:</w:t>
      </w:r>
      <w:r w:rsidR="00B0120E" w:rsidRPr="00F62EDC">
        <w:rPr>
          <w:rFonts w:ascii="Times New Roman" w:hAnsi="Times New Roman"/>
          <w:sz w:val="28"/>
          <w:szCs w:val="28"/>
        </w:rPr>
        <w:t xml:space="preserve"> </w:t>
      </w:r>
      <w:r w:rsidRPr="00F62EDC">
        <w:rPr>
          <w:rFonts w:ascii="Times New Roman" w:hAnsi="Times New Roman"/>
          <w:sz w:val="28"/>
          <w:szCs w:val="28"/>
        </w:rPr>
        <w:t>чесність, правдивість (82%)</w:t>
      </w:r>
      <w:r w:rsidR="000D18B1" w:rsidRPr="00F62EDC">
        <w:rPr>
          <w:rFonts w:ascii="Times New Roman" w:hAnsi="Times New Roman"/>
          <w:sz w:val="28"/>
          <w:szCs w:val="28"/>
        </w:rPr>
        <w:t>;</w:t>
      </w:r>
      <w:r w:rsidR="00B0120E" w:rsidRPr="00F62EDC">
        <w:rPr>
          <w:rFonts w:ascii="Times New Roman" w:hAnsi="Times New Roman"/>
          <w:sz w:val="28"/>
          <w:szCs w:val="28"/>
        </w:rPr>
        <w:t xml:space="preserve"> </w:t>
      </w:r>
      <w:r w:rsidRPr="00F62EDC">
        <w:rPr>
          <w:rFonts w:ascii="Times New Roman" w:hAnsi="Times New Roman"/>
          <w:sz w:val="28"/>
          <w:szCs w:val="28"/>
        </w:rPr>
        <w:t>почуття гумору (65%)</w:t>
      </w:r>
      <w:r w:rsidR="000D18B1" w:rsidRPr="00F62EDC">
        <w:rPr>
          <w:rFonts w:ascii="Times New Roman" w:hAnsi="Times New Roman"/>
          <w:sz w:val="28"/>
          <w:szCs w:val="28"/>
        </w:rPr>
        <w:t>;</w:t>
      </w:r>
      <w:r w:rsidRPr="00F62EDC">
        <w:rPr>
          <w:rFonts w:ascii="Times New Roman" w:hAnsi="Times New Roman"/>
          <w:sz w:val="28"/>
          <w:szCs w:val="28"/>
        </w:rPr>
        <w:t xml:space="preserve"> </w:t>
      </w:r>
      <w:r w:rsidR="006F7DE3" w:rsidRPr="00F62EDC">
        <w:rPr>
          <w:rFonts w:ascii="Times New Roman" w:hAnsi="Times New Roman"/>
          <w:sz w:val="28"/>
          <w:szCs w:val="28"/>
        </w:rPr>
        <w:t>по</w:t>
      </w:r>
      <w:r w:rsidRPr="00F62EDC">
        <w:rPr>
          <w:rFonts w:ascii="Times New Roman" w:hAnsi="Times New Roman"/>
          <w:sz w:val="28"/>
          <w:szCs w:val="28"/>
        </w:rPr>
        <w:t>вага до інших (58%)</w:t>
      </w:r>
      <w:r w:rsidR="00F46257" w:rsidRPr="00F62EDC">
        <w:rPr>
          <w:rFonts w:ascii="Times New Roman" w:hAnsi="Times New Roman"/>
          <w:sz w:val="28"/>
          <w:szCs w:val="28"/>
        </w:rPr>
        <w:t xml:space="preserve"> та </w:t>
      </w:r>
      <w:r w:rsidRPr="00F62EDC">
        <w:rPr>
          <w:rFonts w:ascii="Times New Roman" w:hAnsi="Times New Roman"/>
          <w:sz w:val="28"/>
          <w:szCs w:val="28"/>
        </w:rPr>
        <w:t xml:space="preserve">доброта (57%). </w:t>
      </w:r>
      <w:r w:rsidR="00B0120E" w:rsidRPr="00F62EDC">
        <w:rPr>
          <w:rFonts w:ascii="Times New Roman" w:hAnsi="Times New Roman"/>
          <w:sz w:val="28"/>
          <w:szCs w:val="28"/>
        </w:rPr>
        <w:t>На жаль, н</w:t>
      </w:r>
      <w:r w:rsidRPr="00F62EDC">
        <w:rPr>
          <w:rFonts w:ascii="Times New Roman" w:hAnsi="Times New Roman"/>
          <w:sz w:val="28"/>
          <w:szCs w:val="28"/>
        </w:rPr>
        <w:t xml:space="preserve">айменш цінними рисами особистості сучасні підлітки вважають гордість (5,3%), практичність (9,6%), самокритичність (10,4%) </w:t>
      </w:r>
      <w:r w:rsidR="002F211A" w:rsidRPr="00F62EDC">
        <w:rPr>
          <w:rFonts w:ascii="Times New Roman" w:hAnsi="Times New Roman"/>
          <w:sz w:val="28"/>
          <w:szCs w:val="28"/>
        </w:rPr>
        <w:t>і</w:t>
      </w:r>
      <w:r w:rsidRPr="00F62EDC">
        <w:rPr>
          <w:rFonts w:ascii="Times New Roman" w:hAnsi="Times New Roman"/>
          <w:sz w:val="28"/>
          <w:szCs w:val="28"/>
        </w:rPr>
        <w:t xml:space="preserve"> толерантність (16,2%).</w:t>
      </w:r>
      <w:r w:rsidR="000D18B1" w:rsidRPr="00F62EDC">
        <w:rPr>
          <w:rFonts w:ascii="Times New Roman" w:hAnsi="Times New Roman"/>
          <w:sz w:val="28"/>
          <w:szCs w:val="28"/>
        </w:rPr>
        <w:t xml:space="preserve"> </w:t>
      </w:r>
    </w:p>
    <w:p w:rsidR="00C6270B" w:rsidRPr="00F62EDC" w:rsidRDefault="00303EE3" w:rsidP="00F62ED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62EDC">
        <w:rPr>
          <w:rFonts w:ascii="Times New Roman" w:hAnsi="Times New Roman"/>
          <w:sz w:val="28"/>
          <w:szCs w:val="28"/>
          <w:lang w:val="uk-UA"/>
        </w:rPr>
        <w:t>Тривожним показником є те, що кожний п’ятий 14-15 - річний респондент цінує в людях уміння досягти бажаного будь-якою ціною та виплутатися з будь-якої ситуації; 17 % опитаних вважають, що поводитися треба так, щоб насамперед було зручно їм.</w:t>
      </w:r>
      <w:r w:rsidR="00F62EDC" w:rsidRPr="00F62EDC">
        <w:rPr>
          <w:rFonts w:ascii="Times New Roman" w:hAnsi="Times New Roman"/>
          <w:sz w:val="28"/>
          <w:szCs w:val="28"/>
          <w:lang w:val="uk-UA"/>
        </w:rPr>
        <w:t xml:space="preserve"> З огляду на такі настрої зростає роль </w:t>
      </w:r>
      <w:r w:rsidRPr="00F62EDC">
        <w:rPr>
          <w:rFonts w:ascii="Times New Roman" w:hAnsi="Times New Roman"/>
          <w:sz w:val="28"/>
          <w:szCs w:val="28"/>
          <w:lang w:val="uk-UA"/>
        </w:rPr>
        <w:t>належного сімейного виховання,  відродження сімейних цінностей, підвищення ваги виховної функції</w:t>
      </w:r>
      <w:r w:rsidRPr="00F62EDC">
        <w:rPr>
          <w:lang w:val="uk-UA"/>
        </w:rPr>
        <w:t xml:space="preserve"> </w:t>
      </w:r>
      <w:r w:rsidRPr="00F62EDC">
        <w:rPr>
          <w:rFonts w:ascii="Times New Roman" w:hAnsi="Times New Roman"/>
          <w:sz w:val="28"/>
          <w:szCs w:val="28"/>
          <w:lang w:val="uk-UA"/>
        </w:rPr>
        <w:t>сім</w:t>
      </w:r>
      <w:r w:rsidRPr="00F62EDC">
        <w:rPr>
          <w:rFonts w:ascii="Times New Roman" w:hAnsi="Times New Roman"/>
          <w:color w:val="000000"/>
          <w:sz w:val="28"/>
          <w:szCs w:val="28"/>
          <w:lang w:val="uk-UA"/>
        </w:rPr>
        <w:t>'</w:t>
      </w:r>
      <w:r w:rsidRPr="00F62EDC">
        <w:rPr>
          <w:rFonts w:ascii="Times New Roman" w:hAnsi="Times New Roman"/>
          <w:sz w:val="28"/>
          <w:szCs w:val="28"/>
          <w:lang w:val="uk-UA"/>
        </w:rPr>
        <w:t xml:space="preserve">ї та підняття її авторитету,  підготовка </w:t>
      </w:r>
      <w:r w:rsidR="00F62EDC" w:rsidRPr="00F62EDC">
        <w:rPr>
          <w:rFonts w:ascii="Times New Roman" w:hAnsi="Times New Roman"/>
          <w:sz w:val="28"/>
          <w:szCs w:val="28"/>
          <w:lang w:val="uk-UA"/>
        </w:rPr>
        <w:t>молод</w:t>
      </w:r>
      <w:r w:rsidRPr="00F62EDC">
        <w:rPr>
          <w:rFonts w:ascii="Times New Roman" w:hAnsi="Times New Roman"/>
          <w:sz w:val="28"/>
          <w:szCs w:val="28"/>
          <w:lang w:val="uk-UA"/>
        </w:rPr>
        <w:t>ого покоління до дорослого</w:t>
      </w:r>
      <w:r w:rsidRPr="00F62EDC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Pr="00F62EDC">
        <w:rPr>
          <w:rFonts w:ascii="Times New Roman" w:hAnsi="Times New Roman"/>
          <w:sz w:val="28"/>
          <w:szCs w:val="28"/>
          <w:lang w:val="uk-UA"/>
        </w:rPr>
        <w:t xml:space="preserve">сімейного життя. </w:t>
      </w:r>
    </w:p>
    <w:p w:rsidR="00303EE3" w:rsidRPr="00F62EDC" w:rsidRDefault="005F5A14" w:rsidP="001116C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62EDC">
        <w:rPr>
          <w:rFonts w:ascii="Times New Roman" w:hAnsi="Times New Roman"/>
          <w:sz w:val="28"/>
          <w:szCs w:val="28"/>
        </w:rPr>
        <w:t>О</w:t>
      </w:r>
      <w:r w:rsidR="00303EE3" w:rsidRPr="00F62EDC">
        <w:rPr>
          <w:rFonts w:ascii="Times New Roman" w:hAnsi="Times New Roman"/>
          <w:sz w:val="28"/>
          <w:szCs w:val="28"/>
        </w:rPr>
        <w:t>рієнтація на сімейні цінності корелю</w:t>
      </w:r>
      <w:r w:rsidRPr="00F62EDC">
        <w:rPr>
          <w:rFonts w:ascii="Times New Roman" w:hAnsi="Times New Roman"/>
          <w:sz w:val="28"/>
          <w:szCs w:val="28"/>
        </w:rPr>
        <w:t xml:space="preserve">ється </w:t>
      </w:r>
      <w:r w:rsidR="00303EE3" w:rsidRPr="00F62EDC">
        <w:rPr>
          <w:rFonts w:ascii="Times New Roman" w:hAnsi="Times New Roman"/>
          <w:sz w:val="28"/>
          <w:szCs w:val="28"/>
        </w:rPr>
        <w:t xml:space="preserve">із результатами дослідження, проведеного у березні 2013 року Київським інститутом і проблем управління ім. Горшеніна: </w:t>
      </w:r>
      <w:r w:rsidRPr="00F62EDC">
        <w:rPr>
          <w:rFonts w:ascii="Times New Roman" w:hAnsi="Times New Roman"/>
          <w:sz w:val="28"/>
          <w:szCs w:val="28"/>
        </w:rPr>
        <w:t>б</w:t>
      </w:r>
      <w:r w:rsidR="00303EE3" w:rsidRPr="00F62EDC">
        <w:rPr>
          <w:rFonts w:ascii="Times New Roman" w:hAnsi="Times New Roman"/>
          <w:bCs/>
          <w:sz w:val="28"/>
          <w:szCs w:val="28"/>
        </w:rPr>
        <w:t>ільшість молодих українців (65,3%) вважають сім'ю важливішою в житті, у порівнянні з кар'єрою</w:t>
      </w:r>
      <w:r w:rsidR="00303EE3" w:rsidRPr="00F62EDC">
        <w:rPr>
          <w:rFonts w:ascii="Times New Roman" w:hAnsi="Times New Roman"/>
          <w:sz w:val="28"/>
          <w:szCs w:val="28"/>
        </w:rPr>
        <w:t>. Цей факт є свідченням того, що попри глобалізацію сучасної цивілізації, українці ментально залишаються зорієнтованими на родинні цінності.</w:t>
      </w:r>
    </w:p>
    <w:p w:rsidR="00303EE3" w:rsidRPr="00F62EDC" w:rsidRDefault="00303EE3" w:rsidP="00F62EDC">
      <w:pPr>
        <w:pStyle w:val="a4"/>
        <w:spacing w:after="0"/>
        <w:ind w:left="0" w:firstLine="709"/>
        <w:jc w:val="both"/>
        <w:rPr>
          <w:sz w:val="28"/>
          <w:szCs w:val="28"/>
          <w:lang w:val="uk-UA"/>
        </w:rPr>
      </w:pPr>
      <w:r w:rsidRPr="00F62EDC">
        <w:rPr>
          <w:sz w:val="28"/>
          <w:szCs w:val="28"/>
          <w:lang w:val="uk-UA"/>
        </w:rPr>
        <w:t xml:space="preserve">Актуальною є систематична й послідовна педагогізація батьківської громадськості, оскільки члени сім’ї – це перші вихователі дитини. У навчально-виховному процесі необхідно враховувати, що вплив сім’ї на </w:t>
      </w:r>
      <w:r w:rsidR="00F62EDC" w:rsidRPr="00F62EDC">
        <w:rPr>
          <w:sz w:val="28"/>
          <w:szCs w:val="28"/>
          <w:lang w:val="uk-UA"/>
        </w:rPr>
        <w:t>дітей та підлітків</w:t>
      </w:r>
      <w:r w:rsidRPr="00F62EDC">
        <w:rPr>
          <w:sz w:val="28"/>
          <w:szCs w:val="28"/>
          <w:lang w:val="uk-UA"/>
        </w:rPr>
        <w:t xml:space="preserve"> залежить від багатьох </w:t>
      </w:r>
      <w:r w:rsidR="00F62EDC" w:rsidRPr="00F62EDC">
        <w:rPr>
          <w:sz w:val="28"/>
          <w:szCs w:val="28"/>
          <w:lang w:val="uk-UA"/>
        </w:rPr>
        <w:t>чинників</w:t>
      </w:r>
      <w:r w:rsidRPr="00F62EDC">
        <w:rPr>
          <w:sz w:val="28"/>
          <w:szCs w:val="28"/>
          <w:lang w:val="uk-UA"/>
        </w:rPr>
        <w:t>: склад сім’ї (повна – неповна, наявність членів старшого покоління)</w:t>
      </w:r>
      <w:r w:rsidR="00F62EDC" w:rsidRPr="00F62EDC">
        <w:rPr>
          <w:sz w:val="28"/>
          <w:szCs w:val="28"/>
          <w:lang w:val="uk-UA"/>
        </w:rPr>
        <w:t>,</w:t>
      </w:r>
      <w:r w:rsidRPr="00F62EDC">
        <w:rPr>
          <w:sz w:val="28"/>
          <w:szCs w:val="28"/>
          <w:lang w:val="uk-UA"/>
        </w:rPr>
        <w:t xml:space="preserve"> побутові умови</w:t>
      </w:r>
      <w:r w:rsidR="00F62EDC" w:rsidRPr="00F62EDC">
        <w:rPr>
          <w:sz w:val="28"/>
          <w:szCs w:val="28"/>
          <w:lang w:val="uk-UA"/>
        </w:rPr>
        <w:t>,</w:t>
      </w:r>
      <w:r w:rsidRPr="00F62EDC">
        <w:rPr>
          <w:sz w:val="28"/>
          <w:szCs w:val="28"/>
          <w:lang w:val="uk-UA"/>
        </w:rPr>
        <w:t xml:space="preserve"> морально-психологічний клімат</w:t>
      </w:r>
      <w:r w:rsidR="00F62EDC" w:rsidRPr="00F62EDC">
        <w:rPr>
          <w:sz w:val="28"/>
          <w:szCs w:val="28"/>
          <w:lang w:val="uk-UA"/>
        </w:rPr>
        <w:t>,</w:t>
      </w:r>
      <w:r w:rsidRPr="00F62EDC">
        <w:rPr>
          <w:sz w:val="28"/>
          <w:szCs w:val="28"/>
          <w:lang w:val="uk-UA"/>
        </w:rPr>
        <w:t xml:space="preserve"> загальна культура</w:t>
      </w:r>
      <w:r w:rsidR="00F62EDC" w:rsidRPr="00F62EDC">
        <w:rPr>
          <w:sz w:val="28"/>
          <w:szCs w:val="28"/>
          <w:lang w:val="uk-UA"/>
        </w:rPr>
        <w:t xml:space="preserve">, мікроклімат в родині, </w:t>
      </w:r>
      <w:r w:rsidRPr="00F62EDC">
        <w:rPr>
          <w:sz w:val="28"/>
          <w:szCs w:val="28"/>
          <w:lang w:val="uk-UA"/>
        </w:rPr>
        <w:t>спілкування батьків із дитиною</w:t>
      </w:r>
      <w:r w:rsidR="00F62EDC" w:rsidRPr="00F62EDC">
        <w:rPr>
          <w:sz w:val="28"/>
          <w:szCs w:val="28"/>
          <w:lang w:val="uk-UA"/>
        </w:rPr>
        <w:t>,</w:t>
      </w:r>
      <w:r w:rsidRPr="00F62EDC">
        <w:rPr>
          <w:sz w:val="28"/>
          <w:szCs w:val="28"/>
          <w:lang w:val="uk-UA"/>
        </w:rPr>
        <w:t xml:space="preserve"> єдність </w:t>
      </w:r>
      <w:r w:rsidR="00F62EDC" w:rsidRPr="00F62EDC">
        <w:rPr>
          <w:sz w:val="28"/>
          <w:szCs w:val="28"/>
          <w:lang w:val="uk-UA"/>
        </w:rPr>
        <w:t xml:space="preserve">інтересів членів </w:t>
      </w:r>
      <w:r w:rsidR="00F62EDC" w:rsidRPr="00F62EDC">
        <w:rPr>
          <w:sz w:val="28"/>
          <w:szCs w:val="28"/>
          <w:lang w:val="uk-UA"/>
        </w:rPr>
        <w:lastRenderedPageBreak/>
        <w:t>родини</w:t>
      </w:r>
      <w:r w:rsidRPr="00F62EDC">
        <w:rPr>
          <w:sz w:val="28"/>
          <w:szCs w:val="28"/>
          <w:lang w:val="uk-UA"/>
        </w:rPr>
        <w:t>.</w:t>
      </w:r>
      <w:r w:rsidRPr="00F62EDC">
        <w:rPr>
          <w:color w:val="3366FF"/>
          <w:sz w:val="28"/>
          <w:szCs w:val="28"/>
          <w:lang w:val="uk-UA"/>
        </w:rPr>
        <w:t xml:space="preserve"> </w:t>
      </w:r>
      <w:r w:rsidRPr="00F62EDC">
        <w:rPr>
          <w:sz w:val="28"/>
          <w:szCs w:val="28"/>
          <w:lang w:val="uk-UA"/>
        </w:rPr>
        <w:t xml:space="preserve">Цілеспрямована робота має проводитися </w:t>
      </w:r>
      <w:r w:rsidR="00FF62A7" w:rsidRPr="00F62EDC">
        <w:rPr>
          <w:sz w:val="28"/>
          <w:szCs w:val="28"/>
          <w:lang w:val="uk-UA"/>
        </w:rPr>
        <w:t xml:space="preserve">щонайменше </w:t>
      </w:r>
      <w:r w:rsidRPr="00F62EDC">
        <w:rPr>
          <w:sz w:val="28"/>
          <w:szCs w:val="28"/>
          <w:lang w:val="uk-UA"/>
        </w:rPr>
        <w:t>у двох напрямах: педагогічна просвіта батьків з використанням сучасних форм і методів та активне залучення їх до виховної роботи</w:t>
      </w:r>
      <w:r w:rsidR="00F62EDC" w:rsidRPr="00F62EDC">
        <w:rPr>
          <w:sz w:val="28"/>
          <w:szCs w:val="28"/>
          <w:lang w:val="uk-UA"/>
        </w:rPr>
        <w:t>,</w:t>
      </w:r>
      <w:r w:rsidR="003D0593" w:rsidRPr="00F62EDC">
        <w:rPr>
          <w:sz w:val="28"/>
          <w:szCs w:val="28"/>
          <w:lang w:val="uk-UA"/>
        </w:rPr>
        <w:t xml:space="preserve"> </w:t>
      </w:r>
      <w:r w:rsidRPr="00F62EDC">
        <w:rPr>
          <w:sz w:val="28"/>
          <w:szCs w:val="28"/>
          <w:lang w:val="uk-UA"/>
        </w:rPr>
        <w:t xml:space="preserve">підготовка </w:t>
      </w:r>
      <w:r w:rsidR="00F62EDC" w:rsidRPr="00F62EDC">
        <w:rPr>
          <w:sz w:val="28"/>
          <w:szCs w:val="28"/>
          <w:lang w:val="uk-UA"/>
        </w:rPr>
        <w:t>молодого</w:t>
      </w:r>
      <w:r w:rsidRPr="00F62EDC">
        <w:rPr>
          <w:sz w:val="28"/>
          <w:szCs w:val="28"/>
          <w:lang w:val="uk-UA"/>
        </w:rPr>
        <w:t xml:space="preserve"> покоління до дорослого життя.</w:t>
      </w:r>
    </w:p>
    <w:p w:rsidR="00955AC7" w:rsidRPr="00F62EDC" w:rsidRDefault="00EE144E" w:rsidP="00EE4BB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62EDC">
        <w:rPr>
          <w:rFonts w:ascii="Times New Roman" w:hAnsi="Times New Roman"/>
          <w:sz w:val="28"/>
          <w:szCs w:val="28"/>
        </w:rPr>
        <w:t>Р</w:t>
      </w:r>
      <w:r w:rsidR="00303EE3" w:rsidRPr="00F62EDC">
        <w:rPr>
          <w:rFonts w:ascii="Times New Roman" w:hAnsi="Times New Roman"/>
          <w:sz w:val="28"/>
          <w:szCs w:val="28"/>
        </w:rPr>
        <w:t>екомендує</w:t>
      </w:r>
      <w:r w:rsidRPr="00F62EDC">
        <w:rPr>
          <w:rFonts w:ascii="Times New Roman" w:hAnsi="Times New Roman"/>
          <w:sz w:val="28"/>
          <w:szCs w:val="28"/>
        </w:rPr>
        <w:t xml:space="preserve">мо впроваджувати у </w:t>
      </w:r>
      <w:r w:rsidR="00303EE3" w:rsidRPr="00F62EDC">
        <w:rPr>
          <w:rFonts w:ascii="Times New Roman" w:hAnsi="Times New Roman"/>
          <w:sz w:val="28"/>
          <w:szCs w:val="28"/>
        </w:rPr>
        <w:t>навчальних закладах програми підготовки молоді до подружнього життя та формування відповідального батьківства. Зокрема, розроблено к</w:t>
      </w:r>
      <w:r w:rsidR="00303EE3" w:rsidRPr="00F62EDC">
        <w:rPr>
          <w:rFonts w:ascii="Times New Roman" w:hAnsi="Times New Roman"/>
          <w:iCs/>
          <w:sz w:val="28"/>
          <w:szCs w:val="28"/>
        </w:rPr>
        <w:t xml:space="preserve">омплекс навчальних програм сімейного виховання «Сімейні цінності» </w:t>
      </w:r>
      <w:r w:rsidR="00303EE3" w:rsidRPr="00F62EDC">
        <w:rPr>
          <w:rFonts w:ascii="Times New Roman" w:hAnsi="Times New Roman"/>
          <w:sz w:val="28"/>
          <w:szCs w:val="28"/>
        </w:rPr>
        <w:t>для 8–9 класів</w:t>
      </w:r>
      <w:r w:rsidR="00F62EDC" w:rsidRPr="00F62EDC">
        <w:rPr>
          <w:rFonts w:ascii="Times New Roman" w:hAnsi="Times New Roman"/>
          <w:sz w:val="28"/>
          <w:szCs w:val="28"/>
        </w:rPr>
        <w:t>,</w:t>
      </w:r>
      <w:r w:rsidR="00303EE3" w:rsidRPr="00F62EDC">
        <w:rPr>
          <w:rFonts w:ascii="Times New Roman" w:hAnsi="Times New Roman"/>
          <w:sz w:val="28"/>
          <w:szCs w:val="28"/>
        </w:rPr>
        <w:t xml:space="preserve">  навчально-методичний посібник до навчальної програми «Сімейні цінності»</w:t>
      </w:r>
      <w:r w:rsidR="00F62EDC" w:rsidRPr="00F62EDC">
        <w:rPr>
          <w:rFonts w:ascii="Times New Roman" w:hAnsi="Times New Roman"/>
          <w:sz w:val="28"/>
          <w:szCs w:val="28"/>
        </w:rPr>
        <w:t>.</w:t>
      </w:r>
      <w:r w:rsidR="00303EE3" w:rsidRPr="00F62EDC">
        <w:rPr>
          <w:rFonts w:ascii="Times New Roman" w:hAnsi="Times New Roman"/>
          <w:i/>
          <w:sz w:val="28"/>
          <w:szCs w:val="28"/>
        </w:rPr>
        <w:t xml:space="preserve"> </w:t>
      </w:r>
      <w:r w:rsidR="00BB25F2" w:rsidRPr="00F62EDC">
        <w:rPr>
          <w:rFonts w:ascii="Times New Roman" w:hAnsi="Times New Roman"/>
          <w:sz w:val="28"/>
          <w:szCs w:val="28"/>
        </w:rPr>
        <w:t>М</w:t>
      </w:r>
      <w:r w:rsidR="00303EE3" w:rsidRPr="00F62EDC">
        <w:rPr>
          <w:rFonts w:ascii="Times New Roman" w:hAnsi="Times New Roman"/>
          <w:sz w:val="28"/>
          <w:szCs w:val="28"/>
        </w:rPr>
        <w:t xml:space="preserve">етодичні матеріали </w:t>
      </w:r>
      <w:r w:rsidR="00BB25F2" w:rsidRPr="00F62EDC">
        <w:rPr>
          <w:rFonts w:ascii="Times New Roman" w:hAnsi="Times New Roman"/>
          <w:sz w:val="28"/>
          <w:szCs w:val="28"/>
        </w:rPr>
        <w:t xml:space="preserve">з цієї проблематики </w:t>
      </w:r>
      <w:r w:rsidR="00303EE3" w:rsidRPr="00F62EDC">
        <w:rPr>
          <w:rFonts w:ascii="Times New Roman" w:hAnsi="Times New Roman"/>
          <w:sz w:val="28"/>
          <w:szCs w:val="28"/>
        </w:rPr>
        <w:t xml:space="preserve">розміщено на офіційному </w:t>
      </w:r>
      <w:r w:rsidR="00F62EDC" w:rsidRPr="00F62EDC">
        <w:rPr>
          <w:rFonts w:ascii="Times New Roman" w:hAnsi="Times New Roman"/>
          <w:sz w:val="28"/>
          <w:szCs w:val="28"/>
        </w:rPr>
        <w:t>веб-сайті</w:t>
      </w:r>
      <w:r w:rsidR="00303EE3" w:rsidRPr="00F62EDC">
        <w:rPr>
          <w:rFonts w:ascii="Times New Roman" w:hAnsi="Times New Roman"/>
          <w:sz w:val="28"/>
          <w:szCs w:val="28"/>
        </w:rPr>
        <w:t xml:space="preserve"> Інституту інноваційних технологій і змісту освіти </w:t>
      </w:r>
      <w:r w:rsidR="00F62EDC" w:rsidRPr="00F62EDC">
        <w:rPr>
          <w:rFonts w:ascii="Times New Roman" w:hAnsi="Times New Roman"/>
          <w:sz w:val="28"/>
          <w:szCs w:val="28"/>
        </w:rPr>
        <w:t xml:space="preserve">МОН України </w:t>
      </w:r>
      <w:r w:rsidR="00303EE3" w:rsidRPr="00F62EDC">
        <w:rPr>
          <w:rFonts w:ascii="Times New Roman" w:hAnsi="Times New Roman"/>
          <w:sz w:val="28"/>
          <w:szCs w:val="28"/>
        </w:rPr>
        <w:t>(</w:t>
      </w:r>
      <w:hyperlink r:id="rId12" w:history="1">
        <w:r w:rsidR="00A41FA5" w:rsidRPr="00F62EDC">
          <w:rPr>
            <w:rStyle w:val="a3"/>
            <w:rFonts w:ascii="Times New Roman" w:hAnsi="Times New Roman"/>
            <w:sz w:val="28"/>
            <w:szCs w:val="28"/>
          </w:rPr>
          <w:t>www.iitzo.gov.ua</w:t>
        </w:r>
      </w:hyperlink>
      <w:r w:rsidR="00303EE3" w:rsidRPr="00F62EDC">
        <w:rPr>
          <w:rFonts w:ascii="Times New Roman" w:hAnsi="Times New Roman"/>
          <w:sz w:val="28"/>
          <w:szCs w:val="28"/>
        </w:rPr>
        <w:t>) у розділі «Навчально-методичне забезпечення виховної роботи».</w:t>
      </w:r>
    </w:p>
    <w:p w:rsidR="00F62EDC" w:rsidRPr="00F62EDC" w:rsidRDefault="00F62EDC" w:rsidP="005316CD">
      <w:pPr>
        <w:jc w:val="center"/>
        <w:rPr>
          <w:rFonts w:ascii="Times New Roman CYR" w:hAnsi="Times New Roman CYR" w:cs="Times New Roman CYR"/>
          <w:bCs/>
          <w:sz w:val="20"/>
          <w:szCs w:val="20"/>
        </w:rPr>
      </w:pPr>
    </w:p>
    <w:p w:rsidR="00955AC7" w:rsidRPr="00F62EDC" w:rsidRDefault="00955AC7" w:rsidP="00955AC7">
      <w:pPr>
        <w:jc w:val="right"/>
        <w:rPr>
          <w:rFonts w:ascii="Times New Roman CYR" w:hAnsi="Times New Roman CYR" w:cs="Times New Roman CYR"/>
          <w:bCs/>
          <w:sz w:val="20"/>
          <w:szCs w:val="20"/>
        </w:rPr>
      </w:pPr>
      <w:r w:rsidRPr="00F62EDC">
        <w:rPr>
          <w:rFonts w:ascii="Times New Roman CYR" w:hAnsi="Times New Roman CYR" w:cs="Times New Roman CYR"/>
          <w:bCs/>
          <w:sz w:val="20"/>
          <w:szCs w:val="20"/>
        </w:rPr>
        <w:t>Додаток до листа Міністерства освіти і науки України від</w:t>
      </w:r>
      <w:r w:rsidR="00BA43A9" w:rsidRPr="00F62EDC">
        <w:rPr>
          <w:rFonts w:ascii="Times New Roman CYR" w:hAnsi="Times New Roman CYR" w:cs="Times New Roman CYR"/>
          <w:bCs/>
          <w:sz w:val="20"/>
          <w:szCs w:val="20"/>
        </w:rPr>
        <w:t xml:space="preserve"> </w:t>
      </w:r>
      <w:r w:rsidRPr="00F62EDC">
        <w:rPr>
          <w:rFonts w:ascii="Times New Roman CYR" w:hAnsi="Times New Roman CYR" w:cs="Times New Roman CYR"/>
          <w:bCs/>
          <w:sz w:val="20"/>
          <w:szCs w:val="20"/>
        </w:rPr>
        <w:t>25.07.14№1/9-376</w:t>
      </w:r>
    </w:p>
    <w:p w:rsidR="00955AC7" w:rsidRPr="00F62EDC" w:rsidRDefault="00955AC7" w:rsidP="00955AC7">
      <w:pPr>
        <w:jc w:val="center"/>
        <w:rPr>
          <w:sz w:val="20"/>
          <w:szCs w:val="20"/>
        </w:rPr>
      </w:pPr>
      <w:r w:rsidRPr="00F62EDC">
        <w:rPr>
          <w:rFonts w:ascii="Times New Roman CYR" w:hAnsi="Times New Roman CYR" w:cs="Times New Roman CYR"/>
          <w:b/>
          <w:bCs/>
          <w:sz w:val="20"/>
          <w:szCs w:val="20"/>
        </w:rPr>
        <w:t xml:space="preserve">Відомості </w:t>
      </w:r>
      <w:r w:rsidRPr="00F62EDC">
        <w:rPr>
          <w:rFonts w:ascii="Times New Roman CYR" w:hAnsi="Times New Roman CYR" w:cs="Times New Roman CYR"/>
          <w:b/>
          <w:bCs/>
          <w:sz w:val="20"/>
          <w:szCs w:val="20"/>
        </w:rPr>
        <w:br/>
        <w:t>про кримінальні правопорушення, вчинені неповнолітніми, за якими закінчено досудове розслідування за 6 місяців 2014 року</w:t>
      </w:r>
    </w:p>
    <w:tbl>
      <w:tblPr>
        <w:tblW w:w="15344" w:type="dxa"/>
        <w:tblInd w:w="103" w:type="dxa"/>
        <w:tblLook w:val="0000"/>
      </w:tblPr>
      <w:tblGrid>
        <w:gridCol w:w="4100"/>
        <w:gridCol w:w="1520"/>
        <w:gridCol w:w="962"/>
        <w:gridCol w:w="980"/>
        <w:gridCol w:w="1006"/>
        <w:gridCol w:w="980"/>
        <w:gridCol w:w="708"/>
        <w:gridCol w:w="708"/>
        <w:gridCol w:w="918"/>
        <w:gridCol w:w="918"/>
        <w:gridCol w:w="918"/>
        <w:gridCol w:w="918"/>
        <w:gridCol w:w="708"/>
      </w:tblGrid>
      <w:tr w:rsidR="00955AC7" w:rsidRPr="00F62EDC">
        <w:trPr>
          <w:trHeight w:val="70"/>
        </w:trPr>
        <w:tc>
          <w:tcPr>
            <w:tcW w:w="4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AC7" w:rsidRPr="00F62EDC" w:rsidRDefault="00955AC7" w:rsidP="006A4DE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Найменування регіонів</w:t>
            </w: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br/>
              <w:t>та залізниць</w:t>
            </w:r>
          </w:p>
          <w:p w:rsidR="00955AC7" w:rsidRPr="00F62EDC" w:rsidRDefault="00955AC7" w:rsidP="006A4DE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955AC7" w:rsidRPr="00F62EDC" w:rsidRDefault="00955AC7" w:rsidP="006A4DE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955AC7" w:rsidRPr="00F62EDC" w:rsidRDefault="00955AC7" w:rsidP="006A4DE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955AC7" w:rsidRPr="00F62EDC" w:rsidRDefault="00955AC7" w:rsidP="006A4DE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5AC7" w:rsidRPr="00F62EDC" w:rsidRDefault="00955AC7" w:rsidP="006A4DE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всього</w:t>
            </w:r>
          </w:p>
        </w:tc>
        <w:tc>
          <w:tcPr>
            <w:tcW w:w="9724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55AC7" w:rsidRPr="00F62EDC" w:rsidRDefault="00955AC7" w:rsidP="006A4DE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З НИХ</w:t>
            </w:r>
          </w:p>
        </w:tc>
      </w:tr>
      <w:tr w:rsidR="00955AC7" w:rsidRPr="00F62EDC">
        <w:trPr>
          <w:trHeight w:val="975"/>
        </w:trPr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C7" w:rsidRPr="00F62EDC" w:rsidRDefault="00955AC7" w:rsidP="006A4DE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5AC7" w:rsidRPr="00F62EDC" w:rsidRDefault="00955AC7" w:rsidP="006A4DE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5AC7" w:rsidRPr="00F62EDC" w:rsidRDefault="00955AC7" w:rsidP="006A4DE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тяжких та особливо тяжких злочинів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5AC7" w:rsidRPr="00F62EDC" w:rsidRDefault="00955AC7" w:rsidP="006A4DE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 xml:space="preserve">умисне вбивство </w:t>
            </w: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br/>
              <w:t>(та замах)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5AC7" w:rsidRPr="00F62EDC" w:rsidRDefault="00955AC7" w:rsidP="006A4DE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умисне тяжке тілесне ушкодження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5AC7" w:rsidRPr="00F62EDC" w:rsidRDefault="00955AC7" w:rsidP="006A4DE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Згвалтування</w:t>
            </w: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 (та замах)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55AC7" w:rsidRPr="00F62EDC" w:rsidRDefault="00955AC7" w:rsidP="006A4DE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Грабіж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55AC7" w:rsidRPr="00F62EDC" w:rsidRDefault="00955AC7" w:rsidP="006A4DE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Розбій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5AC7" w:rsidRPr="00F62EDC" w:rsidRDefault="00955AC7" w:rsidP="006A4DE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шахрайство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5AC7" w:rsidRPr="00F62EDC" w:rsidRDefault="00955AC7" w:rsidP="006A4DE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вимагання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5AC7" w:rsidRPr="00F62EDC" w:rsidRDefault="00955AC7" w:rsidP="006A4DE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крадіжка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5AC7" w:rsidRPr="00F62EDC" w:rsidRDefault="00955AC7" w:rsidP="006A4DE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хуліганство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5AC7" w:rsidRPr="00F62EDC" w:rsidRDefault="00955AC7" w:rsidP="006A4DE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955AC7" w:rsidRPr="00F62EDC">
        <w:trPr>
          <w:trHeight w:val="495"/>
        </w:trPr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C7" w:rsidRPr="00F62EDC" w:rsidRDefault="00955AC7" w:rsidP="006A4DE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5AC7" w:rsidRPr="00F62EDC" w:rsidRDefault="00955AC7" w:rsidP="006A4DE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C7" w:rsidRPr="00F62EDC" w:rsidRDefault="00955AC7" w:rsidP="006A4DE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5AC7" w:rsidRPr="00F62EDC" w:rsidRDefault="00955AC7" w:rsidP="006A4DE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5AC7" w:rsidRPr="00F62EDC" w:rsidRDefault="00955AC7" w:rsidP="006A4DE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5AC7" w:rsidRPr="00F62EDC" w:rsidRDefault="00955AC7" w:rsidP="006A4DE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5AC7" w:rsidRPr="00F62EDC" w:rsidRDefault="00955AC7" w:rsidP="006A4DE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5AC7" w:rsidRPr="00F62EDC" w:rsidRDefault="00955AC7" w:rsidP="006A4DE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5AC7" w:rsidRPr="00F62EDC" w:rsidRDefault="00955AC7" w:rsidP="006A4DE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5AC7" w:rsidRPr="00F62EDC" w:rsidRDefault="00955AC7" w:rsidP="006A4DE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5AC7" w:rsidRPr="00F62EDC" w:rsidRDefault="00955AC7" w:rsidP="006A4DE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5AC7" w:rsidRPr="00F62EDC" w:rsidRDefault="00955AC7" w:rsidP="006A4DE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5AC7" w:rsidRPr="00F62EDC" w:rsidRDefault="00955AC7" w:rsidP="006A4DE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955AC7" w:rsidRPr="00F62EDC">
        <w:trPr>
          <w:trHeight w:val="464"/>
        </w:trPr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C7" w:rsidRPr="00F62EDC" w:rsidRDefault="00955AC7" w:rsidP="006A4DE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5AC7" w:rsidRPr="00F62EDC" w:rsidRDefault="00955AC7" w:rsidP="006A4DE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C7" w:rsidRPr="00F62EDC" w:rsidRDefault="00955AC7" w:rsidP="006A4DE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5AC7" w:rsidRPr="00F62EDC" w:rsidRDefault="00955AC7" w:rsidP="006A4DE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5AC7" w:rsidRPr="00F62EDC" w:rsidRDefault="00955AC7" w:rsidP="006A4DE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5AC7" w:rsidRPr="00F62EDC" w:rsidRDefault="00955AC7" w:rsidP="006A4DE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5AC7" w:rsidRPr="00F62EDC" w:rsidRDefault="00955AC7" w:rsidP="006A4DE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5AC7" w:rsidRPr="00F62EDC" w:rsidRDefault="00955AC7" w:rsidP="006A4DE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5AC7" w:rsidRPr="00F62EDC" w:rsidRDefault="00955AC7" w:rsidP="006A4DE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5AC7" w:rsidRPr="00F62EDC" w:rsidRDefault="00955AC7" w:rsidP="006A4DE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5AC7" w:rsidRPr="00F62EDC" w:rsidRDefault="00955AC7" w:rsidP="006A4DE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5AC7" w:rsidRPr="00F62EDC" w:rsidRDefault="00955AC7" w:rsidP="006A4DE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5AC7" w:rsidRPr="00F62EDC" w:rsidRDefault="00955AC7" w:rsidP="006A4DE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955AC7" w:rsidRPr="00F62EDC">
        <w:trPr>
          <w:trHeight w:val="31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noWrap/>
            <w:vAlign w:val="bottom"/>
          </w:tcPr>
          <w:p w:rsidR="00955AC7" w:rsidRPr="00F62EDC" w:rsidRDefault="00955AC7" w:rsidP="006A4DE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Автономна Республіка Крим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955AC7" w:rsidRPr="00F62EDC">
        <w:trPr>
          <w:trHeight w:val="31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noWrap/>
            <w:vAlign w:val="bottom"/>
          </w:tcPr>
          <w:p w:rsidR="00955AC7" w:rsidRPr="00F62EDC" w:rsidRDefault="00955AC7" w:rsidP="006A4DE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Вінницька область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127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955AC7" w:rsidRPr="00F62EDC">
        <w:trPr>
          <w:trHeight w:val="31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noWrap/>
            <w:vAlign w:val="bottom"/>
          </w:tcPr>
          <w:p w:rsidR="00955AC7" w:rsidRPr="00F62EDC" w:rsidRDefault="00955AC7" w:rsidP="006A4DE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Волинська область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125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75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955AC7" w:rsidRPr="00F62EDC">
        <w:trPr>
          <w:trHeight w:val="31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noWrap/>
            <w:vAlign w:val="bottom"/>
          </w:tcPr>
          <w:p w:rsidR="00955AC7" w:rsidRPr="00F62EDC" w:rsidRDefault="00955AC7" w:rsidP="006A4DE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Дніпропетровська область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414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229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225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955AC7" w:rsidRPr="00F62EDC">
        <w:trPr>
          <w:trHeight w:val="31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noWrap/>
            <w:vAlign w:val="bottom"/>
          </w:tcPr>
          <w:p w:rsidR="00955AC7" w:rsidRPr="00F62EDC" w:rsidRDefault="00955AC7" w:rsidP="006A4DE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Донецька область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495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212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322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955AC7" w:rsidRPr="00F62EDC">
        <w:trPr>
          <w:trHeight w:val="31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noWrap/>
            <w:vAlign w:val="bottom"/>
          </w:tcPr>
          <w:p w:rsidR="00955AC7" w:rsidRPr="00F62EDC" w:rsidRDefault="00955AC7" w:rsidP="006A4DE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Житомирська область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227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113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143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955AC7" w:rsidRPr="00F62EDC">
        <w:trPr>
          <w:trHeight w:val="31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noWrap/>
            <w:vAlign w:val="bottom"/>
          </w:tcPr>
          <w:p w:rsidR="00955AC7" w:rsidRPr="00F62EDC" w:rsidRDefault="00955AC7" w:rsidP="006A4DE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Закарпатська область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141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103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955AC7" w:rsidRPr="00F62EDC">
        <w:trPr>
          <w:trHeight w:val="31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noWrap/>
            <w:vAlign w:val="bottom"/>
          </w:tcPr>
          <w:p w:rsidR="00955AC7" w:rsidRPr="00F62EDC" w:rsidRDefault="00955AC7" w:rsidP="006A4DE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Запорізька область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250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126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135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955AC7" w:rsidRPr="00F62EDC">
        <w:trPr>
          <w:trHeight w:val="31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noWrap/>
            <w:vAlign w:val="bottom"/>
          </w:tcPr>
          <w:p w:rsidR="00955AC7" w:rsidRPr="00F62EDC" w:rsidRDefault="00955AC7" w:rsidP="006A4DE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Івано-Франківська область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101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62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955AC7" w:rsidRPr="00F62EDC">
        <w:trPr>
          <w:trHeight w:val="31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noWrap/>
            <w:vAlign w:val="bottom"/>
          </w:tcPr>
          <w:p w:rsidR="00955AC7" w:rsidRPr="00F62EDC" w:rsidRDefault="00955AC7" w:rsidP="006A4DE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Київська область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167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97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955AC7" w:rsidRPr="00F62EDC">
        <w:trPr>
          <w:trHeight w:val="31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noWrap/>
            <w:vAlign w:val="bottom"/>
          </w:tcPr>
          <w:p w:rsidR="00955AC7" w:rsidRPr="00F62EDC" w:rsidRDefault="00955AC7" w:rsidP="006A4DE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місто Київ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156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82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955AC7" w:rsidRPr="00F62EDC">
        <w:trPr>
          <w:trHeight w:val="31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noWrap/>
            <w:vAlign w:val="bottom"/>
          </w:tcPr>
          <w:p w:rsidR="00955AC7" w:rsidRPr="00F62EDC" w:rsidRDefault="00955AC7" w:rsidP="006A4DE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Кіровоградська область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163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110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955AC7" w:rsidRPr="00F62EDC">
        <w:trPr>
          <w:trHeight w:val="31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noWrap/>
            <w:vAlign w:val="bottom"/>
          </w:tcPr>
          <w:p w:rsidR="00955AC7" w:rsidRPr="00F62EDC" w:rsidRDefault="00955AC7" w:rsidP="006A4DE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Луганська область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304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144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190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955AC7" w:rsidRPr="00F62EDC">
        <w:trPr>
          <w:trHeight w:val="31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noWrap/>
            <w:vAlign w:val="bottom"/>
          </w:tcPr>
          <w:p w:rsidR="00955AC7" w:rsidRPr="00F62EDC" w:rsidRDefault="00955AC7" w:rsidP="006A4DE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Львівська область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164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94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955AC7" w:rsidRPr="00F62EDC">
        <w:trPr>
          <w:trHeight w:val="31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noWrap/>
            <w:vAlign w:val="bottom"/>
          </w:tcPr>
          <w:p w:rsidR="00955AC7" w:rsidRPr="00F62EDC" w:rsidRDefault="00955AC7" w:rsidP="006A4DE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Миколаївська область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243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112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147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955AC7" w:rsidRPr="00F62EDC">
        <w:trPr>
          <w:trHeight w:val="31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noWrap/>
            <w:vAlign w:val="bottom"/>
          </w:tcPr>
          <w:p w:rsidR="00955AC7" w:rsidRPr="00F62EDC" w:rsidRDefault="00955AC7" w:rsidP="006A4DE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Одеська область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418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211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282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955AC7" w:rsidRPr="00F62EDC">
        <w:trPr>
          <w:trHeight w:val="31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noWrap/>
            <w:vAlign w:val="bottom"/>
          </w:tcPr>
          <w:p w:rsidR="00955AC7" w:rsidRPr="00F62EDC" w:rsidRDefault="00955AC7" w:rsidP="006A4DE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Полтавська область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136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79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955AC7" w:rsidRPr="00F62EDC">
        <w:trPr>
          <w:trHeight w:val="31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noWrap/>
            <w:vAlign w:val="bottom"/>
          </w:tcPr>
          <w:p w:rsidR="00955AC7" w:rsidRPr="00F62EDC" w:rsidRDefault="00955AC7" w:rsidP="006A4DE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Рівненська область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61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955AC7" w:rsidRPr="00F62EDC">
        <w:trPr>
          <w:trHeight w:val="31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noWrap/>
            <w:vAlign w:val="bottom"/>
          </w:tcPr>
          <w:p w:rsidR="00955AC7" w:rsidRPr="00F62EDC" w:rsidRDefault="00955AC7" w:rsidP="006A4DE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місто Севастополь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955AC7" w:rsidRPr="00F62EDC">
        <w:trPr>
          <w:trHeight w:val="31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noWrap/>
            <w:vAlign w:val="bottom"/>
          </w:tcPr>
          <w:p w:rsidR="00955AC7" w:rsidRPr="00F62EDC" w:rsidRDefault="00955AC7" w:rsidP="006A4DE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Сумська область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222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122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955AC7" w:rsidRPr="00F62EDC">
        <w:trPr>
          <w:trHeight w:val="31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noWrap/>
            <w:vAlign w:val="bottom"/>
          </w:tcPr>
          <w:p w:rsidR="00955AC7" w:rsidRPr="00F62EDC" w:rsidRDefault="00955AC7" w:rsidP="006A4DE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Тернопільська область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55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955AC7" w:rsidRPr="00F62EDC">
        <w:trPr>
          <w:trHeight w:val="31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noWrap/>
            <w:vAlign w:val="bottom"/>
          </w:tcPr>
          <w:p w:rsidR="00955AC7" w:rsidRPr="00F62EDC" w:rsidRDefault="00955AC7" w:rsidP="006A4DE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Харківська область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308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126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193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955AC7" w:rsidRPr="00F62EDC">
        <w:trPr>
          <w:trHeight w:val="31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noWrap/>
            <w:vAlign w:val="bottom"/>
          </w:tcPr>
          <w:p w:rsidR="00955AC7" w:rsidRPr="00F62EDC" w:rsidRDefault="00955AC7" w:rsidP="006A4DE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Херсонська область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121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955AC7" w:rsidRPr="00F62EDC">
        <w:trPr>
          <w:trHeight w:val="31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noWrap/>
            <w:vAlign w:val="bottom"/>
          </w:tcPr>
          <w:p w:rsidR="00955AC7" w:rsidRPr="00F62EDC" w:rsidRDefault="00955AC7" w:rsidP="006A4DE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Хмельницька область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102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53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955AC7" w:rsidRPr="00F62EDC">
        <w:trPr>
          <w:trHeight w:val="31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noWrap/>
            <w:vAlign w:val="bottom"/>
          </w:tcPr>
          <w:p w:rsidR="00955AC7" w:rsidRPr="00F62EDC" w:rsidRDefault="00955AC7" w:rsidP="006A4DE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Черкаська область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955AC7" w:rsidRPr="00F62EDC">
        <w:trPr>
          <w:trHeight w:val="31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noWrap/>
            <w:vAlign w:val="bottom"/>
          </w:tcPr>
          <w:p w:rsidR="00955AC7" w:rsidRPr="00F62EDC" w:rsidRDefault="00955AC7" w:rsidP="006A4DE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Чернігівська область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107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46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955AC7" w:rsidRPr="00F62EDC">
        <w:trPr>
          <w:trHeight w:val="31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noWrap/>
            <w:vAlign w:val="bottom"/>
          </w:tcPr>
          <w:p w:rsidR="00955AC7" w:rsidRPr="00F62EDC" w:rsidRDefault="00955AC7" w:rsidP="006A4DE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Чернівецька область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56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45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955AC7" w:rsidRPr="00F62EDC">
        <w:trPr>
          <w:trHeight w:val="31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FFFF"/>
            <w:noWrap/>
            <w:vAlign w:val="bottom"/>
          </w:tcPr>
          <w:p w:rsidR="00955AC7" w:rsidRPr="00F62EDC" w:rsidRDefault="00955AC7" w:rsidP="006A4DE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Усього по УМВС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4802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2173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386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69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127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2912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955AC7" w:rsidRPr="00F62EDC">
        <w:trPr>
          <w:trHeight w:val="31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noWrap/>
            <w:vAlign w:val="bottom"/>
          </w:tcPr>
          <w:p w:rsidR="00955AC7" w:rsidRPr="00F62EDC" w:rsidRDefault="00955AC7" w:rsidP="006A4DE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Донецька залізниця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955AC7" w:rsidRPr="00F62EDC">
        <w:trPr>
          <w:trHeight w:val="31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noWrap/>
            <w:vAlign w:val="bottom"/>
          </w:tcPr>
          <w:p w:rsidR="00955AC7" w:rsidRPr="00F62EDC" w:rsidRDefault="00955AC7" w:rsidP="006A4DE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 xml:space="preserve">Львівська залізниця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955AC7" w:rsidRPr="00F62EDC">
        <w:trPr>
          <w:trHeight w:val="31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noWrap/>
            <w:vAlign w:val="bottom"/>
          </w:tcPr>
          <w:p w:rsidR="00955AC7" w:rsidRPr="00F62EDC" w:rsidRDefault="00955AC7" w:rsidP="006A4DE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 xml:space="preserve">Одеська залізниця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955AC7" w:rsidRPr="00F62EDC">
        <w:trPr>
          <w:trHeight w:val="31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noWrap/>
            <w:vAlign w:val="bottom"/>
          </w:tcPr>
          <w:p w:rsidR="00955AC7" w:rsidRPr="00F62EDC" w:rsidRDefault="00955AC7" w:rsidP="006A4DE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 xml:space="preserve">Придніпровська залізниця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955AC7" w:rsidRPr="00F62EDC">
        <w:trPr>
          <w:trHeight w:val="31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noWrap/>
            <w:vAlign w:val="bottom"/>
          </w:tcPr>
          <w:p w:rsidR="00955AC7" w:rsidRPr="00F62EDC" w:rsidRDefault="00955AC7" w:rsidP="006A4DE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 xml:space="preserve">Південно-Західна залізниця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955AC7" w:rsidRPr="00F62EDC">
        <w:trPr>
          <w:trHeight w:val="31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noWrap/>
            <w:vAlign w:val="bottom"/>
          </w:tcPr>
          <w:p w:rsidR="00955AC7" w:rsidRPr="00F62EDC" w:rsidRDefault="00955AC7" w:rsidP="006A4DE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 xml:space="preserve">Південна залізниця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955AC7" w:rsidRPr="00F62EDC">
        <w:trPr>
          <w:trHeight w:val="31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99CC"/>
            <w:noWrap/>
            <w:vAlign w:val="bottom"/>
          </w:tcPr>
          <w:p w:rsidR="00955AC7" w:rsidRPr="00F62EDC" w:rsidRDefault="00955AC7" w:rsidP="006A4DE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Усього по залізницях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84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45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955AC7" w:rsidRPr="00F62EDC">
        <w:trPr>
          <w:trHeight w:val="31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99CC"/>
            <w:noWrap/>
            <w:vAlign w:val="bottom"/>
          </w:tcPr>
          <w:p w:rsidR="00955AC7" w:rsidRPr="00F62EDC" w:rsidRDefault="00955AC7" w:rsidP="006A4DE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Усього по Україні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4886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2195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391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72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127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2957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105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</w:tbl>
    <w:p w:rsidR="00955AC7" w:rsidRPr="00F62EDC" w:rsidRDefault="00955AC7" w:rsidP="00BA43A9">
      <w:pPr>
        <w:jc w:val="center"/>
        <w:rPr>
          <w:sz w:val="20"/>
          <w:szCs w:val="20"/>
        </w:rPr>
      </w:pPr>
      <w:r w:rsidRPr="00F62EDC">
        <w:rPr>
          <w:rFonts w:ascii="Times New Roman CYR" w:hAnsi="Times New Roman CYR" w:cs="Times New Roman CYR"/>
          <w:b/>
          <w:bCs/>
          <w:sz w:val="20"/>
          <w:szCs w:val="20"/>
        </w:rPr>
        <w:t xml:space="preserve">Відомості </w:t>
      </w:r>
      <w:r w:rsidRPr="00F62EDC">
        <w:rPr>
          <w:rFonts w:ascii="Times New Roman CYR" w:hAnsi="Times New Roman CYR" w:cs="Times New Roman CYR"/>
          <w:b/>
          <w:bCs/>
          <w:sz w:val="20"/>
          <w:szCs w:val="20"/>
        </w:rPr>
        <w:br/>
        <w:t>про неповнолітніх, які вчинили кримінальні правопорушення (досудове розслідування за якими закінчено)</w:t>
      </w:r>
    </w:p>
    <w:tbl>
      <w:tblPr>
        <w:tblW w:w="14683" w:type="dxa"/>
        <w:tblInd w:w="103" w:type="dxa"/>
        <w:tblLook w:val="0000"/>
      </w:tblPr>
      <w:tblGrid>
        <w:gridCol w:w="3047"/>
        <w:gridCol w:w="1554"/>
        <w:gridCol w:w="3324"/>
        <w:gridCol w:w="6758"/>
      </w:tblGrid>
      <w:tr w:rsidR="00955AC7" w:rsidRPr="00F62EDC">
        <w:trPr>
          <w:trHeight w:val="360"/>
        </w:trPr>
        <w:tc>
          <w:tcPr>
            <w:tcW w:w="3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5AC7" w:rsidRPr="00F62EDC" w:rsidRDefault="00955AC7" w:rsidP="006A4DE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Найменування регіонів</w:t>
            </w: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br/>
              <w:t>та залізниць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AC7" w:rsidRPr="00F62EDC" w:rsidRDefault="00955AC7" w:rsidP="006A4DE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 xml:space="preserve">Усього </w:t>
            </w:r>
          </w:p>
        </w:tc>
        <w:tc>
          <w:tcPr>
            <w:tcW w:w="10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AC7" w:rsidRPr="00F62EDC" w:rsidRDefault="00955AC7" w:rsidP="006A4DE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з них</w:t>
            </w:r>
          </w:p>
        </w:tc>
      </w:tr>
      <w:tr w:rsidR="00955AC7" w:rsidRPr="00F62EDC">
        <w:trPr>
          <w:trHeight w:val="975"/>
        </w:trPr>
        <w:tc>
          <w:tcPr>
            <w:tcW w:w="3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5AC7" w:rsidRPr="00F62EDC" w:rsidRDefault="00955AC7" w:rsidP="006A4DE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C7" w:rsidRPr="00F62EDC" w:rsidRDefault="00955AC7" w:rsidP="006A4DE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AC7" w:rsidRPr="00F62EDC" w:rsidRDefault="00955AC7" w:rsidP="006A4DE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учні загальноосвітніх  навчальних закладів</w:t>
            </w:r>
          </w:p>
        </w:tc>
        <w:tc>
          <w:tcPr>
            <w:tcW w:w="6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AC7" w:rsidRPr="00F62EDC" w:rsidRDefault="00955AC7" w:rsidP="006A4DE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учні професійно-технічних навчальних закладів</w:t>
            </w:r>
          </w:p>
        </w:tc>
      </w:tr>
      <w:tr w:rsidR="00955AC7" w:rsidRPr="00F62EDC">
        <w:trPr>
          <w:trHeight w:val="464"/>
        </w:trPr>
        <w:tc>
          <w:tcPr>
            <w:tcW w:w="3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5AC7" w:rsidRPr="00F62EDC" w:rsidRDefault="00955AC7" w:rsidP="006A4DE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C7" w:rsidRPr="00F62EDC" w:rsidRDefault="00955AC7" w:rsidP="006A4DE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C7" w:rsidRPr="00F62EDC" w:rsidRDefault="00955AC7" w:rsidP="006A4DE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C7" w:rsidRPr="00F62EDC" w:rsidRDefault="00955AC7" w:rsidP="006A4DE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955AC7" w:rsidRPr="00F62EDC">
        <w:trPr>
          <w:trHeight w:val="315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Автономна Республіка Крим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</w:t>
            </w:r>
          </w:p>
        </w:tc>
      </w:tr>
      <w:tr w:rsidR="00955AC7" w:rsidRPr="00F62EDC">
        <w:trPr>
          <w:trHeight w:val="315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Вінницька область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113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65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</w:tr>
      <w:tr w:rsidR="00955AC7" w:rsidRPr="00F62EDC">
        <w:trPr>
          <w:trHeight w:val="315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Волинська область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84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</w:tr>
      <w:tr w:rsidR="00955AC7" w:rsidRPr="00F62EDC">
        <w:trPr>
          <w:trHeight w:val="315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Дніпропетровська область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276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112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73</w:t>
            </w:r>
          </w:p>
        </w:tc>
      </w:tr>
      <w:tr w:rsidR="00955AC7" w:rsidRPr="00F62EDC">
        <w:trPr>
          <w:trHeight w:val="315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Донецька область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331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145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94</w:t>
            </w:r>
          </w:p>
        </w:tc>
      </w:tr>
      <w:tr w:rsidR="00955AC7" w:rsidRPr="00F62EDC">
        <w:trPr>
          <w:trHeight w:val="315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Житомирська область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173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72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</w:tr>
      <w:tr w:rsidR="00955AC7" w:rsidRPr="00F62EDC">
        <w:trPr>
          <w:trHeight w:val="315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Закарпатська область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54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</w:tr>
      <w:tr w:rsidR="00955AC7" w:rsidRPr="00F62EDC">
        <w:trPr>
          <w:trHeight w:val="315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Запорізька область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186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72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</w:tr>
      <w:tr w:rsidR="00955AC7" w:rsidRPr="00F62EDC">
        <w:trPr>
          <w:trHeight w:val="315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Івано-Франківська область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89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</w:tr>
      <w:tr w:rsidR="00955AC7" w:rsidRPr="00F62EDC">
        <w:trPr>
          <w:trHeight w:val="315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Київська область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102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</w:tr>
      <w:tr w:rsidR="00955AC7" w:rsidRPr="00F62EDC">
        <w:trPr>
          <w:trHeight w:val="315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місто Київ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103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</w:tr>
      <w:tr w:rsidR="00955AC7" w:rsidRPr="00F62EDC">
        <w:trPr>
          <w:trHeight w:val="315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Кіровоградська область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122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54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47</w:t>
            </w:r>
          </w:p>
        </w:tc>
      </w:tr>
      <w:tr w:rsidR="00955AC7" w:rsidRPr="00F62EDC">
        <w:trPr>
          <w:trHeight w:val="315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Луганська область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197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57</w:t>
            </w:r>
          </w:p>
        </w:tc>
      </w:tr>
      <w:tr w:rsidR="00955AC7" w:rsidRPr="00F62EDC">
        <w:trPr>
          <w:trHeight w:val="315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Львівська область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146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78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</w:tr>
      <w:tr w:rsidR="00955AC7" w:rsidRPr="00F62EDC">
        <w:trPr>
          <w:trHeight w:val="315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Миколаївська область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159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81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45</w:t>
            </w:r>
          </w:p>
        </w:tc>
      </w:tr>
      <w:tr w:rsidR="00955AC7" w:rsidRPr="00F62EDC">
        <w:trPr>
          <w:trHeight w:val="315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Одеська область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180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94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</w:tr>
      <w:tr w:rsidR="00955AC7" w:rsidRPr="00F62EDC">
        <w:trPr>
          <w:trHeight w:val="315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Полтавська область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98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</w:tr>
      <w:tr w:rsidR="00955AC7" w:rsidRPr="00F62EDC">
        <w:trPr>
          <w:trHeight w:val="315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Рівненська область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94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45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</w:tr>
      <w:tr w:rsidR="00955AC7" w:rsidRPr="00F62EDC">
        <w:trPr>
          <w:trHeight w:val="315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місто Севастополь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</w:t>
            </w:r>
          </w:p>
        </w:tc>
      </w:tr>
      <w:tr w:rsidR="00955AC7" w:rsidRPr="00F62EDC">
        <w:trPr>
          <w:trHeight w:val="315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Сумська область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134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72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42</w:t>
            </w:r>
          </w:p>
        </w:tc>
      </w:tr>
      <w:tr w:rsidR="00955AC7" w:rsidRPr="00F62EDC">
        <w:trPr>
          <w:trHeight w:val="315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Тернопільська область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41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</w:tr>
      <w:tr w:rsidR="00955AC7" w:rsidRPr="00F62EDC">
        <w:trPr>
          <w:trHeight w:val="315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Харківська область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180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84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47</w:t>
            </w:r>
          </w:p>
        </w:tc>
      </w:tr>
      <w:tr w:rsidR="00955AC7" w:rsidRPr="00F62EDC">
        <w:trPr>
          <w:trHeight w:val="315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Херсонська область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81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55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</w:tr>
      <w:tr w:rsidR="00955AC7" w:rsidRPr="00F62EDC">
        <w:trPr>
          <w:trHeight w:val="315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Хмельницька область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57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</w:tr>
      <w:tr w:rsidR="00955AC7" w:rsidRPr="00F62EDC">
        <w:trPr>
          <w:trHeight w:val="315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Черкаська область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81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</w:tr>
      <w:tr w:rsidR="00955AC7" w:rsidRPr="00F62EDC">
        <w:trPr>
          <w:trHeight w:val="315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Чернігівська область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72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</w:tr>
      <w:tr w:rsidR="00955AC7" w:rsidRPr="00F62EDC">
        <w:trPr>
          <w:trHeight w:val="315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Чернівецька область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</w:tr>
      <w:tr w:rsidR="00955AC7" w:rsidRPr="00F62EDC">
        <w:trPr>
          <w:trHeight w:val="315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Усього по УМВС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3233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1493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827</w:t>
            </w:r>
          </w:p>
        </w:tc>
      </w:tr>
      <w:tr w:rsidR="00955AC7" w:rsidRPr="00F62EDC">
        <w:trPr>
          <w:trHeight w:val="315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Донецька залізниця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</w:tr>
      <w:tr w:rsidR="00955AC7" w:rsidRPr="00F62EDC">
        <w:trPr>
          <w:trHeight w:val="315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 xml:space="preserve">Львівська залізниця 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</w:tr>
      <w:tr w:rsidR="00955AC7" w:rsidRPr="00F62EDC">
        <w:trPr>
          <w:trHeight w:val="315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 xml:space="preserve">Одеська залізниця 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</w:tr>
      <w:tr w:rsidR="00955AC7" w:rsidRPr="00F62EDC">
        <w:trPr>
          <w:trHeight w:val="315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 xml:space="preserve">Придніпровська залізниця 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</w:tr>
      <w:tr w:rsidR="00955AC7" w:rsidRPr="00F62EDC">
        <w:trPr>
          <w:trHeight w:val="315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 xml:space="preserve">Південно-Західна залізниця 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</w:tr>
      <w:tr w:rsidR="00955AC7" w:rsidRPr="00F62EDC">
        <w:trPr>
          <w:trHeight w:val="315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 xml:space="preserve">Південна залізниця 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</w:tr>
      <w:tr w:rsidR="00955AC7" w:rsidRPr="00F62EDC">
        <w:trPr>
          <w:trHeight w:val="315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Усього по залізницях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63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</w:tr>
      <w:tr w:rsidR="00955AC7" w:rsidRPr="00F62EDC">
        <w:trPr>
          <w:trHeight w:val="315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Усього по Україні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3296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1518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5AC7" w:rsidRPr="00F62EDC" w:rsidRDefault="00955AC7" w:rsidP="006A4DE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2EDC">
              <w:rPr>
                <w:rFonts w:ascii="Times New Roman CYR" w:hAnsi="Times New Roman CYR" w:cs="Times New Roman CYR"/>
                <w:sz w:val="20"/>
                <w:szCs w:val="20"/>
              </w:rPr>
              <w:t>845</w:t>
            </w:r>
          </w:p>
        </w:tc>
      </w:tr>
      <w:tr w:rsidR="00955AC7" w:rsidRPr="00F62EDC">
        <w:trPr>
          <w:trHeight w:val="255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5AC7" w:rsidRPr="00F62EDC" w:rsidRDefault="00955AC7" w:rsidP="006A4DE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</w:tbl>
    <w:p w:rsidR="00955AC7" w:rsidRPr="00F62EDC" w:rsidRDefault="00955AC7" w:rsidP="00955AC7">
      <w:pPr>
        <w:rPr>
          <w:sz w:val="20"/>
          <w:szCs w:val="20"/>
        </w:rPr>
      </w:pPr>
    </w:p>
    <w:p w:rsidR="003532A1" w:rsidRPr="00F62EDC" w:rsidRDefault="003532A1" w:rsidP="00EE4BB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sectPr w:rsidR="003532A1" w:rsidRPr="00F62EDC" w:rsidSect="005316CD">
      <w:footerReference w:type="even" r:id="rId13"/>
      <w:footerReference w:type="default" r:id="rId14"/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AFF" w:rsidRDefault="00F70AFF">
      <w:r>
        <w:separator/>
      </w:r>
    </w:p>
  </w:endnote>
  <w:endnote w:type="continuationSeparator" w:id="0">
    <w:p w:rsidR="00F70AFF" w:rsidRDefault="00F70A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F94" w:rsidRDefault="000B7F94" w:rsidP="00303EE3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B7F94" w:rsidRDefault="000B7F9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F94" w:rsidRDefault="000B7F94" w:rsidP="00303EE3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15811">
      <w:rPr>
        <w:rStyle w:val="aa"/>
        <w:noProof/>
      </w:rPr>
      <w:t>1</w:t>
    </w:r>
    <w:r>
      <w:rPr>
        <w:rStyle w:val="aa"/>
      </w:rPr>
      <w:fldChar w:fldCharType="end"/>
    </w:r>
  </w:p>
  <w:p w:rsidR="000B7F94" w:rsidRDefault="000B7F9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AFF" w:rsidRDefault="00F70AFF">
      <w:r>
        <w:separator/>
      </w:r>
    </w:p>
  </w:footnote>
  <w:footnote w:type="continuationSeparator" w:id="0">
    <w:p w:rsidR="00F70AFF" w:rsidRDefault="00F70A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EE3"/>
    <w:rsid w:val="000603ED"/>
    <w:rsid w:val="00061B55"/>
    <w:rsid w:val="000A2E08"/>
    <w:rsid w:val="000B7F94"/>
    <w:rsid w:val="000D18B1"/>
    <w:rsid w:val="00101200"/>
    <w:rsid w:val="00106C90"/>
    <w:rsid w:val="001116CF"/>
    <w:rsid w:val="00125B9E"/>
    <w:rsid w:val="00186617"/>
    <w:rsid w:val="001C4021"/>
    <w:rsid w:val="001D3AE2"/>
    <w:rsid w:val="001D3F53"/>
    <w:rsid w:val="001E0AB5"/>
    <w:rsid w:val="00236B0D"/>
    <w:rsid w:val="00287CB8"/>
    <w:rsid w:val="002A49AC"/>
    <w:rsid w:val="002A7A3F"/>
    <w:rsid w:val="002B15EA"/>
    <w:rsid w:val="002D4A0B"/>
    <w:rsid w:val="002F211A"/>
    <w:rsid w:val="003014E7"/>
    <w:rsid w:val="00303EE3"/>
    <w:rsid w:val="00325C45"/>
    <w:rsid w:val="003320F8"/>
    <w:rsid w:val="003532A1"/>
    <w:rsid w:val="003707D6"/>
    <w:rsid w:val="003D0593"/>
    <w:rsid w:val="0040243A"/>
    <w:rsid w:val="00446140"/>
    <w:rsid w:val="0044773F"/>
    <w:rsid w:val="004661AE"/>
    <w:rsid w:val="004C3757"/>
    <w:rsid w:val="004D35AD"/>
    <w:rsid w:val="00506B4F"/>
    <w:rsid w:val="005316CD"/>
    <w:rsid w:val="00595D83"/>
    <w:rsid w:val="005F5A14"/>
    <w:rsid w:val="00615811"/>
    <w:rsid w:val="00630064"/>
    <w:rsid w:val="006658AC"/>
    <w:rsid w:val="006A4DEF"/>
    <w:rsid w:val="006F36AD"/>
    <w:rsid w:val="006F7DE3"/>
    <w:rsid w:val="00735C09"/>
    <w:rsid w:val="00740C5E"/>
    <w:rsid w:val="00767105"/>
    <w:rsid w:val="007728BD"/>
    <w:rsid w:val="00794768"/>
    <w:rsid w:val="007A2CC4"/>
    <w:rsid w:val="007F585A"/>
    <w:rsid w:val="008D0757"/>
    <w:rsid w:val="0094770C"/>
    <w:rsid w:val="00955AC7"/>
    <w:rsid w:val="0096564F"/>
    <w:rsid w:val="0097288F"/>
    <w:rsid w:val="00975544"/>
    <w:rsid w:val="0099381E"/>
    <w:rsid w:val="009A4E7B"/>
    <w:rsid w:val="009B614C"/>
    <w:rsid w:val="009F1066"/>
    <w:rsid w:val="00A24DAC"/>
    <w:rsid w:val="00A35A4C"/>
    <w:rsid w:val="00A41FA5"/>
    <w:rsid w:val="00A50C2D"/>
    <w:rsid w:val="00A762A0"/>
    <w:rsid w:val="00A8737F"/>
    <w:rsid w:val="00A87577"/>
    <w:rsid w:val="00A95569"/>
    <w:rsid w:val="00AA3635"/>
    <w:rsid w:val="00AB7F48"/>
    <w:rsid w:val="00B0120E"/>
    <w:rsid w:val="00B61860"/>
    <w:rsid w:val="00B7446C"/>
    <w:rsid w:val="00BA43A9"/>
    <w:rsid w:val="00BB25F2"/>
    <w:rsid w:val="00BC2767"/>
    <w:rsid w:val="00BD4E29"/>
    <w:rsid w:val="00BF6F22"/>
    <w:rsid w:val="00C10CA1"/>
    <w:rsid w:val="00C32B79"/>
    <w:rsid w:val="00C56F9D"/>
    <w:rsid w:val="00C6270B"/>
    <w:rsid w:val="00CB42D6"/>
    <w:rsid w:val="00CF7101"/>
    <w:rsid w:val="00D17D5B"/>
    <w:rsid w:val="00D201B8"/>
    <w:rsid w:val="00D65287"/>
    <w:rsid w:val="00D84C17"/>
    <w:rsid w:val="00DC3F06"/>
    <w:rsid w:val="00E55B2D"/>
    <w:rsid w:val="00E55C01"/>
    <w:rsid w:val="00ED0F49"/>
    <w:rsid w:val="00EE144E"/>
    <w:rsid w:val="00EE4BB1"/>
    <w:rsid w:val="00F46257"/>
    <w:rsid w:val="00F47E33"/>
    <w:rsid w:val="00F54360"/>
    <w:rsid w:val="00F62EDC"/>
    <w:rsid w:val="00F70AFF"/>
    <w:rsid w:val="00F734FF"/>
    <w:rsid w:val="00F92123"/>
    <w:rsid w:val="00FB5158"/>
    <w:rsid w:val="00FF6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3EE3"/>
    <w:pPr>
      <w:spacing w:after="200" w:line="276" w:lineRule="auto"/>
    </w:pPr>
    <w:rPr>
      <w:rFonts w:ascii="Calibri" w:hAnsi="Calibri"/>
      <w:sz w:val="22"/>
      <w:szCs w:val="22"/>
      <w:lang w:val="uk-UA" w:eastAsia="uk-UA"/>
    </w:rPr>
  </w:style>
  <w:style w:type="paragraph" w:styleId="3">
    <w:name w:val="heading 3"/>
    <w:basedOn w:val="a"/>
    <w:qFormat/>
    <w:rsid w:val="00A41FA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aliases w:val=" Знак Знак2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semiHidden/>
    <w:rsid w:val="00303EE3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303EE3"/>
    <w:pPr>
      <w:spacing w:after="120" w:line="240" w:lineRule="auto"/>
      <w:ind w:left="283"/>
    </w:pPr>
    <w:rPr>
      <w:rFonts w:ascii="Times New Roman" w:hAnsi="Times New Roman"/>
      <w:sz w:val="24"/>
      <w:szCs w:val="24"/>
      <w:lang w:val="ru-RU" w:eastAsia="en-US"/>
    </w:rPr>
  </w:style>
  <w:style w:type="character" w:customStyle="1" w:styleId="a5">
    <w:name w:val="Основной текст с отступом Знак"/>
    <w:link w:val="a4"/>
    <w:locked/>
    <w:rsid w:val="00303EE3"/>
    <w:rPr>
      <w:sz w:val="24"/>
      <w:szCs w:val="24"/>
      <w:lang w:val="ru-RU" w:eastAsia="en-US" w:bidi="ar-SA"/>
    </w:rPr>
  </w:style>
  <w:style w:type="paragraph" w:customStyle="1" w:styleId="ListParagraph">
    <w:name w:val="List Paragraph"/>
    <w:basedOn w:val="a"/>
    <w:rsid w:val="00303EE3"/>
    <w:pPr>
      <w:ind w:left="720"/>
    </w:pPr>
    <w:rPr>
      <w:lang w:val="ru-RU" w:eastAsia="ru-RU"/>
    </w:rPr>
  </w:style>
  <w:style w:type="paragraph" w:styleId="2">
    <w:name w:val="Body Text Indent 2"/>
    <w:basedOn w:val="a"/>
    <w:link w:val="20"/>
    <w:rsid w:val="00303EE3"/>
    <w:pPr>
      <w:spacing w:after="120" w:line="480" w:lineRule="auto"/>
      <w:ind w:left="283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20">
    <w:name w:val="Основной текст с отступом 2 Знак"/>
    <w:link w:val="2"/>
    <w:locked/>
    <w:rsid w:val="00303EE3"/>
    <w:rPr>
      <w:sz w:val="24"/>
      <w:szCs w:val="24"/>
      <w:lang w:val="ru-RU" w:eastAsia="ru-RU" w:bidi="ar-SA"/>
    </w:rPr>
  </w:style>
  <w:style w:type="character" w:styleId="a6">
    <w:name w:val="Strong"/>
    <w:qFormat/>
    <w:rsid w:val="00303EE3"/>
    <w:rPr>
      <w:rFonts w:cs="Times New Roman"/>
      <w:b/>
      <w:bCs/>
    </w:rPr>
  </w:style>
  <w:style w:type="paragraph" w:customStyle="1" w:styleId="a7">
    <w:basedOn w:val="a"/>
    <w:rsid w:val="00303EE3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paragraph" w:styleId="a8">
    <w:name w:val="Body Text"/>
    <w:basedOn w:val="a"/>
    <w:rsid w:val="00303EE3"/>
    <w:pPr>
      <w:spacing w:after="12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303EE3"/>
  </w:style>
  <w:style w:type="paragraph" w:customStyle="1" w:styleId="rvps2">
    <w:name w:val="rvps2"/>
    <w:basedOn w:val="a"/>
    <w:rsid w:val="00303E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9">
    <w:name w:val="footer"/>
    <w:basedOn w:val="a"/>
    <w:rsid w:val="00303EE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303EE3"/>
  </w:style>
  <w:style w:type="paragraph" w:customStyle="1" w:styleId="p1">
    <w:name w:val="p1"/>
    <w:basedOn w:val="a"/>
    <w:rsid w:val="00303E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p3">
    <w:name w:val="p3"/>
    <w:basedOn w:val="a"/>
    <w:rsid w:val="00303E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b">
    <w:name w:val="Основной текст + Полужирный"/>
    <w:rsid w:val="00303EE3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8">
    <w:name w:val="Основной текст (8)_"/>
    <w:link w:val="80"/>
    <w:rsid w:val="00303EE3"/>
    <w:rPr>
      <w:rFonts w:ascii="Arial" w:eastAsia="Arial" w:hAnsi="Arial"/>
      <w:sz w:val="24"/>
      <w:szCs w:val="24"/>
      <w:lang w:bidi="ar-SA"/>
    </w:rPr>
  </w:style>
  <w:style w:type="character" w:customStyle="1" w:styleId="81">
    <w:name w:val="Основной текст (8) + Не полужирный"/>
    <w:rsid w:val="00303EE3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4"/>
      <w:szCs w:val="24"/>
    </w:rPr>
  </w:style>
  <w:style w:type="paragraph" w:customStyle="1" w:styleId="80">
    <w:name w:val="Основной текст (8)"/>
    <w:basedOn w:val="a"/>
    <w:link w:val="8"/>
    <w:rsid w:val="00303EE3"/>
    <w:pPr>
      <w:shd w:val="clear" w:color="auto" w:fill="FFFFFF"/>
      <w:spacing w:before="240" w:after="0" w:line="264" w:lineRule="exact"/>
      <w:ind w:firstLine="260"/>
    </w:pPr>
    <w:rPr>
      <w:rFonts w:ascii="Arial" w:eastAsia="Arial" w:hAnsi="Arial"/>
      <w:sz w:val="24"/>
      <w:szCs w:val="24"/>
      <w:lang/>
    </w:rPr>
  </w:style>
  <w:style w:type="paragraph" w:customStyle="1" w:styleId="FR1">
    <w:name w:val="FR1"/>
    <w:rsid w:val="00740C5E"/>
    <w:pPr>
      <w:widowControl w:val="0"/>
      <w:spacing w:before="40" w:line="300" w:lineRule="auto"/>
      <w:ind w:left="1840" w:right="1800"/>
      <w:jc w:val="center"/>
    </w:pPr>
    <w:rPr>
      <w:rFonts w:eastAsia="Calibri"/>
      <w:sz w:val="32"/>
      <w:szCs w:val="32"/>
      <w:lang w:val="uk-UA"/>
    </w:rPr>
  </w:style>
  <w:style w:type="paragraph" w:customStyle="1" w:styleId="FR3">
    <w:name w:val="FR3"/>
    <w:rsid w:val="00740C5E"/>
    <w:pPr>
      <w:widowControl w:val="0"/>
      <w:spacing w:before="140" w:line="360" w:lineRule="auto"/>
      <w:ind w:left="3400" w:right="3400"/>
      <w:jc w:val="center"/>
    </w:pPr>
    <w:rPr>
      <w:rFonts w:ascii="Arial" w:eastAsia="Calibri" w:hAnsi="Arial" w:cs="Arial"/>
      <w:b/>
      <w:bCs/>
      <w:i/>
      <w:iCs/>
      <w:sz w:val="24"/>
      <w:szCs w:val="24"/>
      <w:lang w:val="uk-UA"/>
    </w:rPr>
  </w:style>
  <w:style w:type="paragraph" w:customStyle="1" w:styleId="FR2">
    <w:name w:val="FR2"/>
    <w:rsid w:val="00740C5E"/>
    <w:pPr>
      <w:widowControl w:val="0"/>
      <w:spacing w:line="300" w:lineRule="auto"/>
      <w:ind w:left="4000"/>
    </w:pPr>
    <w:rPr>
      <w:rFonts w:eastAsia="Calibri"/>
      <w:sz w:val="24"/>
      <w:szCs w:val="24"/>
      <w:lang w:val="uk-UA"/>
    </w:rPr>
  </w:style>
  <w:style w:type="character" w:styleId="ac">
    <w:name w:val="Emphasis"/>
    <w:qFormat/>
    <w:rsid w:val="00A41FA5"/>
    <w:rPr>
      <w:i/>
      <w:iCs/>
    </w:rPr>
  </w:style>
  <w:style w:type="character" w:customStyle="1" w:styleId="apple-converted-space">
    <w:name w:val="apple-converted-space"/>
    <w:basedOn w:val="a0"/>
    <w:rsid w:val="00A41F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4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vv@minosvit.niiit.kiev.ua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yperlink" Target="http://www.iitzo.gov.ua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iitzo.gov.ua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on.gov.ua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2232</Words>
  <Characters>12726</Characters>
  <Application>Microsoft Office Word</Application>
  <DocSecurity>0</DocSecurity>
  <Lines>106</Lines>
  <Paragraphs>29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Департаменти (управління) освіти і науки обласних, Київської міської державних адміністрацій</vt:lpstr>
      <vt:lpstr>Департаменти (управління) освіти і науки обласних, Київської міської державних адміністрацій</vt:lpstr>
    </vt:vector>
  </TitlesOfParts>
  <Company/>
  <LinksUpToDate>false</LinksUpToDate>
  <CharactersWithSpaces>14929</CharactersWithSpaces>
  <SharedDoc>false</SharedDoc>
  <HLinks>
    <vt:vector size="24" baseType="variant">
      <vt:variant>
        <vt:i4>1179725</vt:i4>
      </vt:variant>
      <vt:variant>
        <vt:i4>12</vt:i4>
      </vt:variant>
      <vt:variant>
        <vt:i4>0</vt:i4>
      </vt:variant>
      <vt:variant>
        <vt:i4>5</vt:i4>
      </vt:variant>
      <vt:variant>
        <vt:lpwstr>http://www.iitzo.gov.ua/</vt:lpwstr>
      </vt:variant>
      <vt:variant>
        <vt:lpwstr/>
      </vt:variant>
      <vt:variant>
        <vt:i4>1179725</vt:i4>
      </vt:variant>
      <vt:variant>
        <vt:i4>9</vt:i4>
      </vt:variant>
      <vt:variant>
        <vt:i4>0</vt:i4>
      </vt:variant>
      <vt:variant>
        <vt:i4>5</vt:i4>
      </vt:variant>
      <vt:variant>
        <vt:lpwstr>http://www.iitzo.gov.ua/</vt:lpwstr>
      </vt:variant>
      <vt:variant>
        <vt:lpwstr/>
      </vt:variant>
      <vt:variant>
        <vt:i4>6488113</vt:i4>
      </vt:variant>
      <vt:variant>
        <vt:i4>6</vt:i4>
      </vt:variant>
      <vt:variant>
        <vt:i4>0</vt:i4>
      </vt:variant>
      <vt:variant>
        <vt:i4>5</vt:i4>
      </vt:variant>
      <vt:variant>
        <vt:lpwstr>http://www.mon.gov.ua/</vt:lpwstr>
      </vt:variant>
      <vt:variant>
        <vt:lpwstr/>
      </vt:variant>
      <vt:variant>
        <vt:i4>1114155</vt:i4>
      </vt:variant>
      <vt:variant>
        <vt:i4>3</vt:i4>
      </vt:variant>
      <vt:variant>
        <vt:i4>0</vt:i4>
      </vt:variant>
      <vt:variant>
        <vt:i4>5</vt:i4>
      </vt:variant>
      <vt:variant>
        <vt:lpwstr>mailto:vvv@minosvit.niiit.kiev.ua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Департаменти (управління) освіти і науки обласних, Київської міської державних адміністрацій</dc:title>
  <dc:subject/>
  <dc:creator>user</dc:creator>
  <cp:keywords/>
  <cp:lastModifiedBy>Владелец</cp:lastModifiedBy>
  <cp:revision>2</cp:revision>
  <cp:lastPrinted>2014-07-25T15:46:00Z</cp:lastPrinted>
  <dcterms:created xsi:type="dcterms:W3CDTF">2014-08-21T08:52:00Z</dcterms:created>
  <dcterms:modified xsi:type="dcterms:W3CDTF">2014-08-21T08:52:00Z</dcterms:modified>
</cp:coreProperties>
</file>